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2"/>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7B6576" w:rsidRPr="007246EE" w:rsidTr="00B40103">
        <w:tc>
          <w:tcPr>
            <w:tcW w:w="4927" w:type="dxa"/>
          </w:tcPr>
          <w:p w:rsidR="007B6576" w:rsidRPr="007246EE" w:rsidRDefault="00B40103" w:rsidP="00B40103">
            <w:pPr>
              <w:ind w:firstLine="0"/>
              <w:jc w:val="left"/>
              <w:rPr>
                <w:rFonts w:ascii="Times New Roman" w:hAnsi="Times New Roman" w:cs="Times New Roman"/>
                <w:color w:val="000000"/>
                <w:sz w:val="22"/>
                <w:szCs w:val="22"/>
              </w:rPr>
            </w:pPr>
            <w:bookmarkStart w:id="0" w:name="sub_200"/>
            <w:r w:rsidRPr="007246EE">
              <w:rPr>
                <w:rFonts w:ascii="Times New Roman" w:hAnsi="Times New Roman" w:cs="Times New Roman"/>
                <w:color w:val="000000"/>
                <w:sz w:val="22"/>
                <w:szCs w:val="22"/>
              </w:rPr>
              <w:t>Согласовано</w:t>
            </w:r>
            <w:r w:rsidR="007B6576" w:rsidRPr="007246EE">
              <w:rPr>
                <w:rFonts w:ascii="Times New Roman" w:hAnsi="Times New Roman" w:cs="Times New Roman"/>
                <w:color w:val="000000"/>
                <w:sz w:val="22"/>
                <w:szCs w:val="22"/>
              </w:rPr>
              <w:t xml:space="preserve">: </w:t>
            </w:r>
          </w:p>
          <w:p w:rsidR="007B6576" w:rsidRPr="007246EE" w:rsidRDefault="00B40103" w:rsidP="00B40103">
            <w:pPr>
              <w:ind w:firstLine="0"/>
              <w:jc w:val="left"/>
              <w:rPr>
                <w:rFonts w:ascii="Times New Roman" w:hAnsi="Times New Roman" w:cs="Times New Roman"/>
                <w:color w:val="000000"/>
                <w:sz w:val="22"/>
                <w:szCs w:val="22"/>
              </w:rPr>
            </w:pPr>
            <w:r w:rsidRPr="007246EE">
              <w:rPr>
                <w:rFonts w:ascii="Times New Roman" w:hAnsi="Times New Roman" w:cs="Times New Roman"/>
                <w:color w:val="000000"/>
                <w:sz w:val="22"/>
                <w:szCs w:val="22"/>
              </w:rPr>
              <w:t xml:space="preserve">Начальник управления по муниципальному имуществу и земельным отношениям администрации </w:t>
            </w:r>
            <w:r w:rsidR="007B6576" w:rsidRPr="007246EE">
              <w:rPr>
                <w:rFonts w:ascii="Times New Roman" w:hAnsi="Times New Roman" w:cs="Times New Roman"/>
                <w:color w:val="000000"/>
                <w:sz w:val="22"/>
                <w:szCs w:val="22"/>
              </w:rPr>
              <w:t>муниц</w:t>
            </w:r>
            <w:r w:rsidRPr="007246EE">
              <w:rPr>
                <w:rFonts w:ascii="Times New Roman" w:hAnsi="Times New Roman" w:cs="Times New Roman"/>
                <w:color w:val="000000"/>
                <w:sz w:val="22"/>
                <w:szCs w:val="22"/>
              </w:rPr>
              <w:t>и</w:t>
            </w:r>
            <w:r w:rsidR="007B6576" w:rsidRPr="007246EE">
              <w:rPr>
                <w:rFonts w:ascii="Times New Roman" w:hAnsi="Times New Roman" w:cs="Times New Roman"/>
                <w:color w:val="000000"/>
                <w:sz w:val="22"/>
                <w:szCs w:val="22"/>
              </w:rPr>
              <w:t xml:space="preserve">пального образования Славянский район </w:t>
            </w:r>
          </w:p>
          <w:p w:rsidR="007B6576" w:rsidRPr="007246EE" w:rsidRDefault="007B6576" w:rsidP="00B40103">
            <w:pPr>
              <w:ind w:firstLine="0"/>
              <w:jc w:val="left"/>
              <w:rPr>
                <w:rFonts w:ascii="Times New Roman" w:hAnsi="Times New Roman" w:cs="Times New Roman"/>
                <w:color w:val="000000"/>
                <w:sz w:val="22"/>
                <w:szCs w:val="22"/>
              </w:rPr>
            </w:pPr>
          </w:p>
          <w:p w:rsidR="007B6576" w:rsidRPr="007246EE" w:rsidRDefault="007B6576" w:rsidP="007246EE">
            <w:pPr>
              <w:ind w:firstLine="0"/>
              <w:jc w:val="left"/>
              <w:rPr>
                <w:rFonts w:ascii="Times New Roman" w:hAnsi="Times New Roman" w:cs="Times New Roman"/>
                <w:color w:val="000000"/>
                <w:sz w:val="22"/>
                <w:szCs w:val="22"/>
              </w:rPr>
            </w:pPr>
            <w:r w:rsidRPr="007246EE">
              <w:rPr>
                <w:rFonts w:ascii="Times New Roman" w:hAnsi="Times New Roman" w:cs="Times New Roman"/>
                <w:color w:val="000000"/>
                <w:sz w:val="22"/>
                <w:szCs w:val="22"/>
              </w:rPr>
              <w:t>______________________</w:t>
            </w:r>
          </w:p>
        </w:tc>
      </w:tr>
    </w:tbl>
    <w:p w:rsidR="007B6576" w:rsidRPr="007246EE" w:rsidRDefault="007B6576" w:rsidP="007B6576">
      <w:pPr>
        <w:ind w:firstLine="709"/>
        <w:jc w:val="right"/>
        <w:rPr>
          <w:rFonts w:ascii="Times New Roman" w:hAnsi="Times New Roman" w:cs="Times New Roman"/>
          <w:color w:val="000000"/>
          <w:sz w:val="22"/>
          <w:szCs w:val="22"/>
        </w:rPr>
      </w:pPr>
      <w:r w:rsidRPr="007246EE">
        <w:rPr>
          <w:rFonts w:ascii="Times New Roman" w:hAnsi="Times New Roman" w:cs="Times New Roman"/>
          <w:color w:val="000000"/>
          <w:sz w:val="22"/>
          <w:szCs w:val="22"/>
        </w:rPr>
        <w:t xml:space="preserve">                </w:t>
      </w:r>
    </w:p>
    <w:p w:rsidR="007B6576" w:rsidRPr="007246EE" w:rsidRDefault="00745A21" w:rsidP="00782745">
      <w:pPr>
        <w:pStyle w:val="1"/>
        <w:spacing w:before="0"/>
        <w:ind w:right="-1"/>
        <w:rPr>
          <w:rFonts w:ascii="Times New Roman" w:hAnsi="Times New Roman" w:cs="Times New Roman"/>
          <w:color w:val="auto"/>
          <w:sz w:val="22"/>
          <w:szCs w:val="22"/>
        </w:rPr>
      </w:pPr>
      <w:r>
        <w:rPr>
          <w:rFonts w:ascii="Times New Roman" w:hAnsi="Times New Roman" w:cs="Times New Roman"/>
          <w:color w:val="auto"/>
          <w:sz w:val="22"/>
          <w:szCs w:val="22"/>
        </w:rPr>
        <w:t>Примерная форма</w:t>
      </w:r>
      <w:bookmarkStart w:id="1" w:name="_GoBack"/>
      <w:bookmarkEnd w:id="1"/>
    </w:p>
    <w:p w:rsidR="00DE5AF5" w:rsidRPr="007246EE" w:rsidRDefault="00DE5AF5" w:rsidP="00782745">
      <w:pPr>
        <w:pStyle w:val="1"/>
        <w:spacing w:before="0"/>
        <w:ind w:right="-1"/>
        <w:rPr>
          <w:rFonts w:ascii="Times New Roman" w:hAnsi="Times New Roman" w:cs="Times New Roman"/>
          <w:color w:val="auto"/>
          <w:sz w:val="22"/>
          <w:szCs w:val="22"/>
        </w:rPr>
      </w:pPr>
      <w:r w:rsidRPr="007246EE">
        <w:rPr>
          <w:rFonts w:ascii="Times New Roman" w:hAnsi="Times New Roman" w:cs="Times New Roman"/>
          <w:color w:val="auto"/>
          <w:sz w:val="22"/>
          <w:szCs w:val="22"/>
        </w:rPr>
        <w:t>ДОГОВОР</w:t>
      </w:r>
    </w:p>
    <w:p w:rsidR="00B30090" w:rsidRPr="007246EE" w:rsidRDefault="00D14F7A" w:rsidP="00D14F7A">
      <w:pPr>
        <w:pStyle w:val="1"/>
        <w:tabs>
          <w:tab w:val="left" w:pos="9922"/>
        </w:tabs>
        <w:spacing w:before="0"/>
        <w:ind w:right="565"/>
        <w:rPr>
          <w:rFonts w:ascii="Times New Roman" w:hAnsi="Times New Roman" w:cs="Times New Roman"/>
          <w:color w:val="auto"/>
          <w:sz w:val="22"/>
          <w:szCs w:val="22"/>
        </w:rPr>
      </w:pPr>
      <w:r w:rsidRPr="007246EE">
        <w:rPr>
          <w:rFonts w:ascii="Times New Roman" w:hAnsi="Times New Roman" w:cs="Times New Roman"/>
          <w:color w:val="auto"/>
          <w:sz w:val="22"/>
          <w:szCs w:val="22"/>
        </w:rPr>
        <w:t xml:space="preserve">          </w:t>
      </w:r>
      <w:r w:rsidR="00B30090" w:rsidRPr="007246EE">
        <w:rPr>
          <w:rFonts w:ascii="Times New Roman" w:hAnsi="Times New Roman" w:cs="Times New Roman"/>
          <w:color w:val="auto"/>
          <w:sz w:val="22"/>
          <w:szCs w:val="22"/>
        </w:rPr>
        <w:t xml:space="preserve">купли-продажи </w:t>
      </w:r>
      <w:r w:rsidR="00D05500" w:rsidRPr="007246EE">
        <w:rPr>
          <w:rFonts w:ascii="Times New Roman" w:hAnsi="Times New Roman" w:cs="Times New Roman"/>
          <w:color w:val="auto"/>
          <w:sz w:val="22"/>
          <w:szCs w:val="22"/>
        </w:rPr>
        <w:t>акций</w:t>
      </w:r>
      <w:bookmarkEnd w:id="0"/>
    </w:p>
    <w:tbl>
      <w:tblPr>
        <w:tblW w:w="0" w:type="auto"/>
        <w:tblLook w:val="0000" w:firstRow="0" w:lastRow="0" w:firstColumn="0" w:lastColumn="0" w:noHBand="0" w:noVBand="0"/>
      </w:tblPr>
      <w:tblGrid>
        <w:gridCol w:w="5068"/>
        <w:gridCol w:w="5069"/>
      </w:tblGrid>
      <w:tr w:rsidR="00B30090" w:rsidRPr="007246EE">
        <w:tc>
          <w:tcPr>
            <w:tcW w:w="5068" w:type="dxa"/>
            <w:tcBorders>
              <w:top w:val="nil"/>
              <w:left w:val="nil"/>
              <w:bottom w:val="nil"/>
              <w:right w:val="nil"/>
            </w:tcBorders>
          </w:tcPr>
          <w:p w:rsidR="00B30090" w:rsidRPr="007246EE" w:rsidRDefault="00B30090" w:rsidP="00DE5AF5">
            <w:pPr>
              <w:ind w:firstLine="0"/>
              <w:rPr>
                <w:sz w:val="22"/>
                <w:szCs w:val="22"/>
              </w:rPr>
            </w:pPr>
            <w:r w:rsidRPr="007246EE">
              <w:rPr>
                <w:rFonts w:ascii="Times New Roman" w:hAnsi="Times New Roman" w:cs="Times New Roman"/>
                <w:noProof/>
                <w:sz w:val="22"/>
                <w:szCs w:val="22"/>
              </w:rPr>
              <w:t>г.</w:t>
            </w:r>
            <w:r w:rsidR="00DE5AF5" w:rsidRPr="007246EE">
              <w:rPr>
                <w:rFonts w:ascii="Times New Roman" w:hAnsi="Times New Roman" w:cs="Times New Roman"/>
                <w:noProof/>
                <w:sz w:val="22"/>
                <w:szCs w:val="22"/>
              </w:rPr>
              <w:t>Славянск-на-Кубани</w:t>
            </w:r>
          </w:p>
        </w:tc>
        <w:tc>
          <w:tcPr>
            <w:tcW w:w="5069" w:type="dxa"/>
            <w:tcBorders>
              <w:top w:val="nil"/>
              <w:left w:val="nil"/>
              <w:bottom w:val="nil"/>
              <w:right w:val="nil"/>
            </w:tcBorders>
          </w:tcPr>
          <w:p w:rsidR="00B30090" w:rsidRPr="007246EE" w:rsidRDefault="00D05500" w:rsidP="007246EE">
            <w:pPr>
              <w:ind w:firstLine="0"/>
              <w:jc w:val="right"/>
              <w:rPr>
                <w:sz w:val="22"/>
                <w:szCs w:val="22"/>
              </w:rPr>
            </w:pPr>
            <w:r w:rsidRPr="007246EE">
              <w:rPr>
                <w:rFonts w:ascii="Times New Roman" w:hAnsi="Times New Roman" w:cs="Times New Roman"/>
                <w:noProof/>
                <w:sz w:val="22"/>
                <w:szCs w:val="22"/>
              </w:rPr>
              <w:t>«___»</w:t>
            </w:r>
            <w:r w:rsidR="006B2952" w:rsidRPr="007246EE">
              <w:rPr>
                <w:rFonts w:ascii="Times New Roman" w:hAnsi="Times New Roman" w:cs="Times New Roman"/>
                <w:noProof/>
                <w:sz w:val="22"/>
                <w:szCs w:val="22"/>
              </w:rPr>
              <w:t xml:space="preserve"> _</w:t>
            </w:r>
            <w:r w:rsidR="00B52FE4" w:rsidRPr="007246EE">
              <w:rPr>
                <w:rFonts w:ascii="Times New Roman" w:hAnsi="Times New Roman" w:cs="Times New Roman"/>
                <w:noProof/>
                <w:sz w:val="22"/>
                <w:szCs w:val="22"/>
              </w:rPr>
              <w:t>___</w:t>
            </w:r>
            <w:r w:rsidR="006B2952" w:rsidRPr="007246EE">
              <w:rPr>
                <w:rFonts w:ascii="Times New Roman" w:hAnsi="Times New Roman" w:cs="Times New Roman"/>
                <w:noProof/>
                <w:sz w:val="22"/>
                <w:szCs w:val="22"/>
              </w:rPr>
              <w:t xml:space="preserve">_____ </w:t>
            </w:r>
            <w:r w:rsidRPr="007246EE">
              <w:rPr>
                <w:rFonts w:ascii="Times New Roman" w:hAnsi="Times New Roman" w:cs="Times New Roman"/>
                <w:noProof/>
                <w:sz w:val="22"/>
                <w:szCs w:val="22"/>
              </w:rPr>
              <w:t>20</w:t>
            </w:r>
            <w:r w:rsidR="006B2952" w:rsidRPr="007246EE">
              <w:rPr>
                <w:rFonts w:ascii="Times New Roman" w:hAnsi="Times New Roman" w:cs="Times New Roman"/>
                <w:noProof/>
                <w:sz w:val="22"/>
                <w:szCs w:val="22"/>
              </w:rPr>
              <w:t>1</w:t>
            </w:r>
            <w:r w:rsidR="007246EE" w:rsidRPr="007246EE">
              <w:rPr>
                <w:rFonts w:ascii="Times New Roman" w:hAnsi="Times New Roman" w:cs="Times New Roman"/>
                <w:noProof/>
                <w:sz w:val="22"/>
                <w:szCs w:val="22"/>
              </w:rPr>
              <w:t>__</w:t>
            </w:r>
            <w:r w:rsidR="00B30090" w:rsidRPr="007246EE">
              <w:rPr>
                <w:rFonts w:ascii="Times New Roman" w:hAnsi="Times New Roman" w:cs="Times New Roman"/>
                <w:noProof/>
                <w:sz w:val="22"/>
                <w:szCs w:val="22"/>
              </w:rPr>
              <w:t xml:space="preserve"> г.</w:t>
            </w:r>
          </w:p>
        </w:tc>
      </w:tr>
    </w:tbl>
    <w:p w:rsidR="00D14F7A" w:rsidRPr="007246EE" w:rsidRDefault="00D14F7A" w:rsidP="00D14F7A">
      <w:pPr>
        <w:rPr>
          <w:sz w:val="22"/>
          <w:szCs w:val="22"/>
        </w:rPr>
      </w:pPr>
    </w:p>
    <w:p w:rsidR="00D05500" w:rsidRPr="007246EE" w:rsidRDefault="00853E72" w:rsidP="00C01CB2">
      <w:pPr>
        <w:ind w:firstLine="709"/>
        <w:rPr>
          <w:rFonts w:ascii="Times New Roman" w:hAnsi="Times New Roman" w:cs="Times New Roman"/>
          <w:color w:val="000000"/>
          <w:sz w:val="22"/>
          <w:szCs w:val="22"/>
        </w:rPr>
      </w:pPr>
      <w:proofErr w:type="gramStart"/>
      <w:r w:rsidRPr="007246EE">
        <w:rPr>
          <w:rFonts w:ascii="Times New Roman" w:hAnsi="Times New Roman" w:cs="Times New Roman"/>
          <w:b/>
          <w:color w:val="000000"/>
          <w:sz w:val="22"/>
          <w:szCs w:val="22"/>
        </w:rPr>
        <w:t>Муниципальное унитарное предприятие муниципального образования Славянский район «Агентство территориального развития»</w:t>
      </w:r>
      <w:r w:rsidR="00D05500" w:rsidRPr="007246EE">
        <w:rPr>
          <w:rFonts w:ascii="Times New Roman" w:hAnsi="Times New Roman" w:cs="Times New Roman"/>
          <w:color w:val="000000"/>
          <w:sz w:val="22"/>
          <w:szCs w:val="22"/>
        </w:rPr>
        <w:t xml:space="preserve"> в лице </w:t>
      </w:r>
      <w:r w:rsidR="007246EE" w:rsidRPr="007246EE">
        <w:rPr>
          <w:rFonts w:ascii="Times New Roman" w:hAnsi="Times New Roman" w:cs="Times New Roman"/>
          <w:color w:val="000000"/>
          <w:sz w:val="22"/>
          <w:szCs w:val="22"/>
        </w:rPr>
        <w:t>_______________</w:t>
      </w:r>
      <w:r w:rsidR="00D05500" w:rsidRPr="007246EE">
        <w:rPr>
          <w:rFonts w:ascii="Times New Roman" w:hAnsi="Times New Roman" w:cs="Times New Roman"/>
          <w:color w:val="000000"/>
          <w:sz w:val="22"/>
          <w:szCs w:val="22"/>
        </w:rPr>
        <w:t>, дейст</w:t>
      </w:r>
      <w:r w:rsidR="00E00681" w:rsidRPr="007246EE">
        <w:rPr>
          <w:rFonts w:ascii="Times New Roman" w:hAnsi="Times New Roman" w:cs="Times New Roman"/>
          <w:color w:val="000000"/>
          <w:sz w:val="22"/>
          <w:szCs w:val="22"/>
        </w:rPr>
        <w:t>вующ</w:t>
      </w:r>
      <w:r w:rsidRPr="007246EE">
        <w:rPr>
          <w:rFonts w:ascii="Times New Roman" w:hAnsi="Times New Roman" w:cs="Times New Roman"/>
          <w:color w:val="000000"/>
          <w:sz w:val="22"/>
          <w:szCs w:val="22"/>
        </w:rPr>
        <w:t>его</w:t>
      </w:r>
      <w:r w:rsidR="00D05500" w:rsidRPr="007246EE">
        <w:rPr>
          <w:rFonts w:ascii="Times New Roman" w:hAnsi="Times New Roman" w:cs="Times New Roman"/>
          <w:color w:val="000000"/>
          <w:sz w:val="22"/>
          <w:szCs w:val="22"/>
        </w:rPr>
        <w:t xml:space="preserve"> на основани</w:t>
      </w:r>
      <w:r w:rsidR="00335091" w:rsidRPr="007246EE">
        <w:rPr>
          <w:rFonts w:ascii="Times New Roman" w:hAnsi="Times New Roman" w:cs="Times New Roman"/>
          <w:color w:val="000000"/>
          <w:sz w:val="22"/>
          <w:szCs w:val="22"/>
        </w:rPr>
        <w:t xml:space="preserve">и </w:t>
      </w:r>
      <w:r w:rsidR="007246EE" w:rsidRPr="007246EE">
        <w:rPr>
          <w:rFonts w:ascii="Times New Roman" w:hAnsi="Times New Roman" w:cs="Times New Roman"/>
          <w:b/>
          <w:color w:val="000000"/>
          <w:sz w:val="22"/>
          <w:szCs w:val="22"/>
        </w:rPr>
        <w:t>____________</w:t>
      </w:r>
      <w:r w:rsidR="00335091" w:rsidRPr="007246EE">
        <w:rPr>
          <w:rFonts w:ascii="Times New Roman" w:hAnsi="Times New Roman" w:cs="Times New Roman"/>
          <w:color w:val="000000"/>
          <w:sz w:val="22"/>
          <w:szCs w:val="22"/>
        </w:rPr>
        <w:t xml:space="preserve">, </w:t>
      </w:r>
      <w:r w:rsidR="00C01CB2" w:rsidRPr="007246EE">
        <w:rPr>
          <w:rFonts w:ascii="Times New Roman" w:hAnsi="Times New Roman" w:cs="Times New Roman"/>
          <w:color w:val="000000"/>
          <w:sz w:val="22"/>
          <w:szCs w:val="22"/>
        </w:rPr>
        <w:t xml:space="preserve">юридический адрес: </w:t>
      </w:r>
      <w:r w:rsidR="007246EE" w:rsidRPr="007246EE">
        <w:rPr>
          <w:rFonts w:ascii="Times New Roman" w:hAnsi="Times New Roman" w:cs="Times New Roman"/>
          <w:color w:val="000000"/>
          <w:sz w:val="22"/>
          <w:szCs w:val="22"/>
        </w:rPr>
        <w:t>______________________</w:t>
      </w:r>
      <w:r w:rsidR="00C01CB2" w:rsidRPr="007246EE">
        <w:rPr>
          <w:rFonts w:ascii="Times New Roman" w:hAnsi="Times New Roman" w:cs="Times New Roman"/>
          <w:color w:val="000000"/>
          <w:sz w:val="22"/>
          <w:szCs w:val="22"/>
        </w:rPr>
        <w:t xml:space="preserve">, действующее от </w:t>
      </w:r>
      <w:r w:rsidR="007246EE" w:rsidRPr="007246EE">
        <w:rPr>
          <w:rFonts w:ascii="Times New Roman" w:hAnsi="Times New Roman" w:cs="Times New Roman"/>
          <w:color w:val="000000"/>
          <w:sz w:val="22"/>
          <w:szCs w:val="22"/>
        </w:rPr>
        <w:t>__________________</w:t>
      </w:r>
      <w:r w:rsidR="00C01CB2" w:rsidRPr="007246EE">
        <w:rPr>
          <w:rFonts w:ascii="Times New Roman" w:hAnsi="Times New Roman" w:cs="Times New Roman"/>
          <w:color w:val="000000"/>
          <w:sz w:val="22"/>
          <w:szCs w:val="22"/>
        </w:rPr>
        <w:t xml:space="preserve">,  именуемое в дальнейшем «Продавец» </w:t>
      </w:r>
      <w:r w:rsidR="00335091" w:rsidRPr="007246EE">
        <w:rPr>
          <w:rFonts w:ascii="Times New Roman" w:hAnsi="Times New Roman" w:cs="Times New Roman"/>
          <w:color w:val="000000"/>
          <w:sz w:val="22"/>
          <w:szCs w:val="22"/>
        </w:rPr>
        <w:t>с одной</w:t>
      </w:r>
      <w:r w:rsidR="00E00681" w:rsidRPr="007246EE">
        <w:rPr>
          <w:rFonts w:ascii="Times New Roman" w:hAnsi="Times New Roman" w:cs="Times New Roman"/>
          <w:color w:val="000000"/>
          <w:sz w:val="22"/>
          <w:szCs w:val="22"/>
        </w:rPr>
        <w:t xml:space="preserve"> </w:t>
      </w:r>
      <w:r w:rsidR="00335091" w:rsidRPr="007246EE">
        <w:rPr>
          <w:rFonts w:ascii="Times New Roman" w:hAnsi="Times New Roman" w:cs="Times New Roman"/>
          <w:color w:val="000000"/>
          <w:sz w:val="22"/>
          <w:szCs w:val="22"/>
        </w:rPr>
        <w:t>стороны,</w:t>
      </w:r>
      <w:r w:rsidR="00B32762" w:rsidRPr="007246EE">
        <w:rPr>
          <w:rFonts w:ascii="Times New Roman" w:hAnsi="Times New Roman" w:cs="Times New Roman"/>
          <w:color w:val="000000"/>
          <w:sz w:val="22"/>
          <w:szCs w:val="22"/>
        </w:rPr>
        <w:t xml:space="preserve"> </w:t>
      </w:r>
      <w:r w:rsidR="00335091" w:rsidRPr="007246EE">
        <w:rPr>
          <w:rFonts w:ascii="Times New Roman" w:hAnsi="Times New Roman" w:cs="Times New Roman"/>
          <w:noProof/>
          <w:sz w:val="22"/>
          <w:szCs w:val="22"/>
        </w:rPr>
        <w:t xml:space="preserve">и </w:t>
      </w:r>
      <w:r w:rsidR="007246EE" w:rsidRPr="007246EE">
        <w:rPr>
          <w:rFonts w:ascii="Times New Roman" w:hAnsi="Times New Roman" w:cs="Times New Roman"/>
          <w:b/>
          <w:sz w:val="22"/>
          <w:szCs w:val="22"/>
        </w:rPr>
        <w:t>_________________</w:t>
      </w:r>
      <w:r w:rsidR="0069187C" w:rsidRPr="007246EE">
        <w:rPr>
          <w:rFonts w:ascii="Times New Roman" w:hAnsi="Times New Roman" w:cs="Times New Roman"/>
          <w:b/>
          <w:sz w:val="22"/>
          <w:szCs w:val="22"/>
        </w:rPr>
        <w:t>_</w:t>
      </w:r>
      <w:r w:rsidRPr="007246EE">
        <w:rPr>
          <w:rFonts w:ascii="Times New Roman" w:hAnsi="Times New Roman" w:cs="Times New Roman"/>
          <w:b/>
          <w:sz w:val="22"/>
          <w:szCs w:val="22"/>
        </w:rPr>
        <w:t xml:space="preserve"> </w:t>
      </w:r>
      <w:r w:rsidRPr="007246EE">
        <w:rPr>
          <w:rFonts w:ascii="Times New Roman" w:hAnsi="Times New Roman" w:cs="Times New Roman"/>
          <w:sz w:val="22"/>
          <w:szCs w:val="22"/>
        </w:rPr>
        <w:t xml:space="preserve">в лице </w:t>
      </w:r>
      <w:r w:rsidR="007246EE" w:rsidRPr="007246EE">
        <w:rPr>
          <w:rFonts w:ascii="Times New Roman" w:hAnsi="Times New Roman" w:cs="Times New Roman"/>
          <w:sz w:val="22"/>
          <w:szCs w:val="22"/>
        </w:rPr>
        <w:t>_____________</w:t>
      </w:r>
      <w:r w:rsidR="00D05500" w:rsidRPr="007246EE">
        <w:rPr>
          <w:rFonts w:ascii="Times New Roman" w:hAnsi="Times New Roman" w:cs="Times New Roman"/>
          <w:sz w:val="22"/>
          <w:szCs w:val="22"/>
        </w:rPr>
        <w:t xml:space="preserve">, </w:t>
      </w:r>
      <w:r w:rsidR="00C01CB2" w:rsidRPr="007246EE">
        <w:rPr>
          <w:rFonts w:ascii="Times New Roman" w:hAnsi="Times New Roman" w:cs="Times New Roman"/>
          <w:color w:val="000000"/>
          <w:sz w:val="22"/>
          <w:szCs w:val="22"/>
        </w:rPr>
        <w:t>действующе</w:t>
      </w:r>
      <w:r w:rsidR="0069187C" w:rsidRPr="007246EE">
        <w:rPr>
          <w:rFonts w:ascii="Times New Roman" w:hAnsi="Times New Roman" w:cs="Times New Roman"/>
          <w:color w:val="000000"/>
          <w:sz w:val="22"/>
          <w:szCs w:val="22"/>
        </w:rPr>
        <w:t>го</w:t>
      </w:r>
      <w:r w:rsidR="00C01CB2" w:rsidRPr="007246EE">
        <w:rPr>
          <w:rFonts w:ascii="Times New Roman" w:hAnsi="Times New Roman" w:cs="Times New Roman"/>
          <w:color w:val="000000"/>
          <w:sz w:val="22"/>
          <w:szCs w:val="22"/>
        </w:rPr>
        <w:t xml:space="preserve"> на основании </w:t>
      </w:r>
      <w:r w:rsidR="007246EE" w:rsidRPr="007246EE">
        <w:rPr>
          <w:rFonts w:ascii="Times New Roman" w:hAnsi="Times New Roman" w:cs="Times New Roman"/>
          <w:b/>
          <w:color w:val="000000"/>
          <w:sz w:val="22"/>
          <w:szCs w:val="22"/>
        </w:rPr>
        <w:t>_____________</w:t>
      </w:r>
      <w:r w:rsidR="0069187C" w:rsidRPr="007246EE">
        <w:rPr>
          <w:rFonts w:ascii="Times New Roman" w:hAnsi="Times New Roman" w:cs="Times New Roman"/>
          <w:b/>
          <w:color w:val="000000"/>
          <w:sz w:val="22"/>
          <w:szCs w:val="22"/>
        </w:rPr>
        <w:t>_</w:t>
      </w:r>
      <w:r w:rsidR="00C01CB2" w:rsidRPr="007246EE">
        <w:rPr>
          <w:rFonts w:ascii="Times New Roman" w:hAnsi="Times New Roman" w:cs="Times New Roman"/>
          <w:b/>
          <w:color w:val="000000"/>
          <w:sz w:val="22"/>
          <w:szCs w:val="22"/>
        </w:rPr>
        <w:t xml:space="preserve">, </w:t>
      </w:r>
      <w:r w:rsidR="00C01CB2" w:rsidRPr="007246EE">
        <w:rPr>
          <w:rFonts w:ascii="Times New Roman" w:hAnsi="Times New Roman" w:cs="Times New Roman"/>
          <w:sz w:val="22"/>
          <w:szCs w:val="22"/>
        </w:rPr>
        <w:t xml:space="preserve"> </w:t>
      </w:r>
      <w:r w:rsidR="00C01CB2" w:rsidRPr="007246EE">
        <w:rPr>
          <w:rFonts w:ascii="Times New Roman" w:hAnsi="Times New Roman" w:cs="Times New Roman"/>
          <w:color w:val="000000"/>
          <w:sz w:val="22"/>
          <w:szCs w:val="22"/>
        </w:rPr>
        <w:t xml:space="preserve">юридический адрес: </w:t>
      </w:r>
      <w:r w:rsidR="0069187C" w:rsidRPr="007246EE">
        <w:rPr>
          <w:rFonts w:ascii="Times New Roman" w:hAnsi="Times New Roman" w:cs="Times New Roman"/>
          <w:color w:val="000000"/>
          <w:sz w:val="22"/>
          <w:szCs w:val="22"/>
        </w:rPr>
        <w:t>____________________</w:t>
      </w:r>
      <w:r w:rsidR="00C01CB2" w:rsidRPr="007246EE">
        <w:rPr>
          <w:rFonts w:ascii="Times New Roman" w:hAnsi="Times New Roman" w:cs="Times New Roman"/>
          <w:color w:val="000000"/>
          <w:sz w:val="22"/>
          <w:szCs w:val="22"/>
        </w:rPr>
        <w:t xml:space="preserve">, </w:t>
      </w:r>
      <w:r w:rsidR="00D05500" w:rsidRPr="007246EE">
        <w:rPr>
          <w:rFonts w:ascii="Times New Roman" w:hAnsi="Times New Roman" w:cs="Times New Roman"/>
          <w:sz w:val="22"/>
          <w:szCs w:val="22"/>
        </w:rPr>
        <w:t>именуем</w:t>
      </w:r>
      <w:r w:rsidRPr="007246EE">
        <w:rPr>
          <w:rFonts w:ascii="Times New Roman" w:hAnsi="Times New Roman" w:cs="Times New Roman"/>
          <w:sz w:val="22"/>
          <w:szCs w:val="22"/>
        </w:rPr>
        <w:t>ое</w:t>
      </w:r>
      <w:r w:rsidR="00D05500" w:rsidRPr="007246EE">
        <w:rPr>
          <w:rFonts w:ascii="Times New Roman" w:hAnsi="Times New Roman" w:cs="Times New Roman"/>
          <w:sz w:val="22"/>
          <w:szCs w:val="22"/>
        </w:rPr>
        <w:t xml:space="preserve"> в дальнейшем «Покупатель», с другой стороны, далее вместе именуемые «Стороны», заключили настоящий договор купли-продажи акций (далее </w:t>
      </w:r>
      <w:r w:rsidR="006B2952" w:rsidRPr="007246EE">
        <w:rPr>
          <w:rFonts w:ascii="Times New Roman" w:hAnsi="Times New Roman" w:cs="Times New Roman"/>
          <w:sz w:val="22"/>
          <w:szCs w:val="22"/>
        </w:rPr>
        <w:t> </w:t>
      </w:r>
      <w:r w:rsidR="00D05500" w:rsidRPr="007246EE">
        <w:rPr>
          <w:rFonts w:ascii="Times New Roman" w:hAnsi="Times New Roman" w:cs="Times New Roman"/>
          <w:sz w:val="22"/>
          <w:szCs w:val="22"/>
        </w:rPr>
        <w:t>-</w:t>
      </w:r>
      <w:r w:rsidR="006B2952" w:rsidRPr="007246EE">
        <w:rPr>
          <w:rFonts w:ascii="Times New Roman" w:hAnsi="Times New Roman" w:cs="Times New Roman"/>
          <w:sz w:val="22"/>
          <w:szCs w:val="22"/>
        </w:rPr>
        <w:t>  </w:t>
      </w:r>
      <w:r w:rsidR="00D05500" w:rsidRPr="007246EE">
        <w:rPr>
          <w:rFonts w:ascii="Times New Roman" w:hAnsi="Times New Roman" w:cs="Times New Roman"/>
          <w:sz w:val="22"/>
          <w:szCs w:val="22"/>
        </w:rPr>
        <w:t>Договор) о нижеследующем:</w:t>
      </w:r>
      <w:proofErr w:type="gramEnd"/>
    </w:p>
    <w:p w:rsidR="00B30090" w:rsidRPr="007246EE" w:rsidRDefault="006B2952" w:rsidP="000700E1">
      <w:pPr>
        <w:spacing w:before="120" w:after="120"/>
        <w:ind w:right="567" w:firstLine="709"/>
        <w:jc w:val="center"/>
        <w:rPr>
          <w:rFonts w:ascii="Times New Roman" w:hAnsi="Times New Roman" w:cs="Times New Roman"/>
          <w:b/>
          <w:bCs/>
          <w:sz w:val="22"/>
          <w:szCs w:val="22"/>
        </w:rPr>
      </w:pPr>
      <w:r w:rsidRPr="007246EE">
        <w:rPr>
          <w:rFonts w:ascii="Times New Roman" w:hAnsi="Times New Roman" w:cs="Times New Roman"/>
          <w:b/>
          <w:bCs/>
          <w:sz w:val="22"/>
          <w:szCs w:val="22"/>
        </w:rPr>
        <w:t>1. </w:t>
      </w:r>
      <w:r w:rsidR="004E252A" w:rsidRPr="007246EE">
        <w:rPr>
          <w:rFonts w:ascii="Times New Roman" w:hAnsi="Times New Roman" w:cs="Times New Roman"/>
          <w:b/>
          <w:bCs/>
          <w:sz w:val="22"/>
          <w:szCs w:val="22"/>
        </w:rPr>
        <w:t> </w:t>
      </w:r>
      <w:r w:rsidR="00B30090" w:rsidRPr="007246EE">
        <w:rPr>
          <w:rFonts w:ascii="Times New Roman" w:hAnsi="Times New Roman" w:cs="Times New Roman"/>
          <w:b/>
          <w:bCs/>
          <w:sz w:val="22"/>
          <w:szCs w:val="22"/>
        </w:rPr>
        <w:t xml:space="preserve">Предмет </w:t>
      </w:r>
      <w:r w:rsidR="000700E1" w:rsidRPr="007246EE">
        <w:rPr>
          <w:rFonts w:ascii="Times New Roman" w:hAnsi="Times New Roman" w:cs="Times New Roman"/>
          <w:b/>
          <w:bCs/>
          <w:sz w:val="22"/>
          <w:szCs w:val="22"/>
        </w:rPr>
        <w:t>Д</w:t>
      </w:r>
      <w:r w:rsidR="00B30090" w:rsidRPr="007246EE">
        <w:rPr>
          <w:rFonts w:ascii="Times New Roman" w:hAnsi="Times New Roman" w:cs="Times New Roman"/>
          <w:b/>
          <w:bCs/>
          <w:sz w:val="22"/>
          <w:szCs w:val="22"/>
        </w:rPr>
        <w:t>оговора</w:t>
      </w:r>
    </w:p>
    <w:p w:rsidR="00B30090" w:rsidRPr="007246EE" w:rsidRDefault="006B2952">
      <w:pPr>
        <w:ind w:firstLine="709"/>
        <w:rPr>
          <w:rFonts w:ascii="Times New Roman" w:hAnsi="Times New Roman" w:cs="Times New Roman"/>
          <w:sz w:val="22"/>
          <w:szCs w:val="22"/>
        </w:rPr>
      </w:pPr>
      <w:r w:rsidRPr="007246EE">
        <w:rPr>
          <w:rFonts w:ascii="Times New Roman" w:hAnsi="Times New Roman" w:cs="Times New Roman"/>
          <w:sz w:val="22"/>
          <w:szCs w:val="22"/>
        </w:rPr>
        <w:t>1.1. </w:t>
      </w:r>
      <w:r w:rsidR="00B30090" w:rsidRPr="007246EE">
        <w:rPr>
          <w:rFonts w:ascii="Times New Roman" w:hAnsi="Times New Roman" w:cs="Times New Roman"/>
          <w:sz w:val="22"/>
          <w:szCs w:val="22"/>
        </w:rPr>
        <w:t>Продавец обязуется передать в собственность Покупателя, а Покупатель обязуется принять и оплатить приобретаемый в процессе приватизации пакет акций открытого акционерного общества «</w:t>
      </w:r>
      <w:r w:rsidR="007246EE" w:rsidRPr="007246EE">
        <w:rPr>
          <w:rFonts w:ascii="Times New Roman" w:hAnsi="Times New Roman" w:cs="Times New Roman"/>
          <w:sz w:val="22"/>
          <w:szCs w:val="22"/>
        </w:rPr>
        <w:t>НЭСК-электросети</w:t>
      </w:r>
      <w:r w:rsidR="00B30090" w:rsidRPr="007246EE">
        <w:rPr>
          <w:rFonts w:ascii="Times New Roman" w:hAnsi="Times New Roman" w:cs="Times New Roman"/>
          <w:sz w:val="22"/>
          <w:szCs w:val="22"/>
        </w:rPr>
        <w:t>» (далее</w:t>
      </w:r>
      <w:r w:rsidRPr="007246EE">
        <w:rPr>
          <w:rFonts w:ascii="Times New Roman" w:hAnsi="Times New Roman" w:cs="Times New Roman"/>
          <w:sz w:val="22"/>
          <w:szCs w:val="22"/>
        </w:rPr>
        <w:t>  </w:t>
      </w:r>
      <w:r w:rsidR="00B30090" w:rsidRPr="007246EE">
        <w:rPr>
          <w:rFonts w:ascii="Times New Roman" w:hAnsi="Times New Roman" w:cs="Times New Roman"/>
          <w:sz w:val="22"/>
          <w:szCs w:val="22"/>
        </w:rPr>
        <w:t>-</w:t>
      </w:r>
      <w:r w:rsidRPr="007246EE">
        <w:rPr>
          <w:rFonts w:ascii="Times New Roman" w:hAnsi="Times New Roman" w:cs="Times New Roman"/>
          <w:sz w:val="22"/>
          <w:szCs w:val="22"/>
        </w:rPr>
        <w:t>  </w:t>
      </w:r>
      <w:r w:rsidR="00B30090" w:rsidRPr="007246EE">
        <w:rPr>
          <w:rFonts w:ascii="Times New Roman" w:hAnsi="Times New Roman" w:cs="Times New Roman"/>
          <w:sz w:val="22"/>
          <w:szCs w:val="22"/>
        </w:rPr>
        <w:t xml:space="preserve">Акции), в порядке и на условиях, </w:t>
      </w:r>
      <w:r w:rsidR="004811E6" w:rsidRPr="007246EE">
        <w:rPr>
          <w:rFonts w:ascii="Times New Roman" w:hAnsi="Times New Roman" w:cs="Times New Roman"/>
          <w:sz w:val="22"/>
          <w:szCs w:val="22"/>
        </w:rPr>
        <w:t>предусмотренных Договором</w:t>
      </w:r>
      <w:r w:rsidR="00B30090" w:rsidRPr="007246EE">
        <w:rPr>
          <w:rFonts w:ascii="Times New Roman" w:hAnsi="Times New Roman" w:cs="Times New Roman"/>
          <w:sz w:val="22"/>
          <w:szCs w:val="22"/>
        </w:rPr>
        <w:t>.</w:t>
      </w:r>
    </w:p>
    <w:p w:rsidR="00B30090" w:rsidRPr="007246EE" w:rsidRDefault="004E252A">
      <w:pPr>
        <w:ind w:firstLine="709"/>
        <w:rPr>
          <w:rFonts w:ascii="Times New Roman" w:hAnsi="Times New Roman" w:cs="Times New Roman"/>
          <w:sz w:val="22"/>
          <w:szCs w:val="22"/>
        </w:rPr>
      </w:pPr>
      <w:r w:rsidRPr="007246EE">
        <w:rPr>
          <w:rFonts w:ascii="Times New Roman" w:hAnsi="Times New Roman" w:cs="Times New Roman"/>
          <w:sz w:val="22"/>
          <w:szCs w:val="22"/>
        </w:rPr>
        <w:t>1.2. </w:t>
      </w:r>
      <w:r w:rsidR="00B30090" w:rsidRPr="007246EE">
        <w:rPr>
          <w:rFonts w:ascii="Times New Roman" w:hAnsi="Times New Roman" w:cs="Times New Roman"/>
          <w:sz w:val="22"/>
          <w:szCs w:val="22"/>
        </w:rPr>
        <w:t>Сведения об Акциях:</w:t>
      </w:r>
    </w:p>
    <w:p w:rsidR="00B30090" w:rsidRPr="007246EE" w:rsidRDefault="004E252A">
      <w:pPr>
        <w:ind w:firstLine="709"/>
        <w:rPr>
          <w:rFonts w:ascii="Times New Roman" w:hAnsi="Times New Roman" w:cs="Times New Roman"/>
          <w:sz w:val="22"/>
          <w:szCs w:val="22"/>
        </w:rPr>
      </w:pPr>
      <w:r w:rsidRPr="007246EE">
        <w:rPr>
          <w:rFonts w:ascii="Times New Roman" w:hAnsi="Times New Roman" w:cs="Times New Roman"/>
          <w:sz w:val="22"/>
          <w:szCs w:val="22"/>
        </w:rPr>
        <w:t>1.2.1. </w:t>
      </w:r>
      <w:r w:rsidR="00B30090" w:rsidRPr="007246EE">
        <w:rPr>
          <w:rFonts w:ascii="Times New Roman" w:hAnsi="Times New Roman" w:cs="Times New Roman"/>
          <w:sz w:val="22"/>
          <w:szCs w:val="22"/>
        </w:rPr>
        <w:t xml:space="preserve">Эмитент: </w:t>
      </w:r>
      <w:r w:rsidR="007246EE" w:rsidRPr="007246EE">
        <w:rPr>
          <w:rFonts w:ascii="Times New Roman" w:hAnsi="Times New Roman" w:cs="Times New Roman"/>
          <w:sz w:val="22"/>
          <w:szCs w:val="22"/>
        </w:rPr>
        <w:t>________________</w:t>
      </w:r>
    </w:p>
    <w:p w:rsidR="00B30090" w:rsidRPr="007246EE" w:rsidRDefault="004E252A">
      <w:pPr>
        <w:ind w:firstLine="709"/>
        <w:rPr>
          <w:rFonts w:ascii="Times New Roman" w:hAnsi="Times New Roman" w:cs="Times New Roman"/>
          <w:sz w:val="22"/>
          <w:szCs w:val="22"/>
        </w:rPr>
      </w:pPr>
      <w:r w:rsidRPr="007246EE">
        <w:rPr>
          <w:rFonts w:ascii="Times New Roman" w:hAnsi="Times New Roman" w:cs="Times New Roman"/>
          <w:sz w:val="22"/>
          <w:szCs w:val="22"/>
        </w:rPr>
        <w:t>1.2.2. </w:t>
      </w:r>
      <w:r w:rsidR="00B30090" w:rsidRPr="007246EE">
        <w:rPr>
          <w:rFonts w:ascii="Times New Roman" w:hAnsi="Times New Roman" w:cs="Times New Roman"/>
          <w:sz w:val="22"/>
          <w:szCs w:val="22"/>
        </w:rPr>
        <w:t xml:space="preserve">Категория Акций: </w:t>
      </w:r>
      <w:r w:rsidR="007246EE" w:rsidRPr="007246EE">
        <w:rPr>
          <w:rFonts w:ascii="Times New Roman" w:hAnsi="Times New Roman" w:cs="Times New Roman"/>
          <w:sz w:val="22"/>
          <w:szCs w:val="22"/>
        </w:rPr>
        <w:t>________________</w:t>
      </w:r>
      <w:r w:rsidR="00B30090" w:rsidRPr="007246EE">
        <w:rPr>
          <w:rFonts w:ascii="Times New Roman" w:hAnsi="Times New Roman" w:cs="Times New Roman"/>
          <w:sz w:val="22"/>
          <w:szCs w:val="22"/>
        </w:rPr>
        <w:t>.</w:t>
      </w:r>
    </w:p>
    <w:p w:rsidR="00B30090" w:rsidRPr="007246EE" w:rsidRDefault="00B30090">
      <w:pPr>
        <w:ind w:firstLine="709"/>
        <w:rPr>
          <w:rFonts w:ascii="Times New Roman" w:hAnsi="Times New Roman" w:cs="Times New Roman"/>
          <w:sz w:val="22"/>
          <w:szCs w:val="22"/>
        </w:rPr>
      </w:pPr>
      <w:r w:rsidRPr="007246EE">
        <w:rPr>
          <w:rFonts w:ascii="Times New Roman" w:hAnsi="Times New Roman" w:cs="Times New Roman"/>
          <w:sz w:val="22"/>
          <w:szCs w:val="22"/>
        </w:rPr>
        <w:t xml:space="preserve">1.2.3.  Номер государственной регистрации Акций: </w:t>
      </w:r>
      <w:r w:rsidR="007246EE" w:rsidRPr="007246EE">
        <w:rPr>
          <w:rFonts w:ascii="Times New Roman" w:hAnsi="Times New Roman" w:cs="Times New Roman"/>
          <w:sz w:val="22"/>
          <w:szCs w:val="22"/>
        </w:rPr>
        <w:t>___________</w:t>
      </w:r>
    </w:p>
    <w:p w:rsidR="00B30090" w:rsidRPr="007246EE" w:rsidRDefault="00B30090" w:rsidP="00853E72">
      <w:pPr>
        <w:tabs>
          <w:tab w:val="left" w:pos="5385"/>
        </w:tabs>
        <w:ind w:firstLine="709"/>
        <w:rPr>
          <w:rFonts w:ascii="Times New Roman" w:hAnsi="Times New Roman" w:cs="Times New Roman"/>
          <w:sz w:val="22"/>
          <w:szCs w:val="22"/>
        </w:rPr>
      </w:pPr>
      <w:r w:rsidRPr="007246EE">
        <w:rPr>
          <w:rFonts w:ascii="Times New Roman" w:hAnsi="Times New Roman" w:cs="Times New Roman"/>
          <w:sz w:val="22"/>
          <w:szCs w:val="22"/>
        </w:rPr>
        <w:t xml:space="preserve">1.2.4.  Количество Акций: </w:t>
      </w:r>
      <w:r w:rsidR="007246EE" w:rsidRPr="007246EE">
        <w:rPr>
          <w:rFonts w:ascii="Times New Roman" w:hAnsi="Times New Roman" w:cs="Times New Roman"/>
          <w:sz w:val="22"/>
          <w:szCs w:val="22"/>
        </w:rPr>
        <w:t>_______________</w:t>
      </w:r>
      <w:r w:rsidR="00397315" w:rsidRPr="007246EE">
        <w:rPr>
          <w:rFonts w:ascii="Times New Roman" w:hAnsi="Times New Roman" w:cs="Times New Roman"/>
          <w:sz w:val="22"/>
          <w:szCs w:val="22"/>
        </w:rPr>
        <w:t>.</w:t>
      </w:r>
      <w:r w:rsidR="00853E72" w:rsidRPr="007246EE">
        <w:rPr>
          <w:rFonts w:ascii="Times New Roman" w:hAnsi="Times New Roman" w:cs="Times New Roman"/>
          <w:sz w:val="22"/>
          <w:szCs w:val="22"/>
        </w:rPr>
        <w:tab/>
      </w:r>
    </w:p>
    <w:p w:rsidR="00B30090" w:rsidRPr="007246EE" w:rsidRDefault="00B30090">
      <w:pPr>
        <w:ind w:firstLine="709"/>
        <w:rPr>
          <w:rFonts w:ascii="Times New Roman" w:hAnsi="Times New Roman" w:cs="Times New Roman"/>
          <w:sz w:val="22"/>
          <w:szCs w:val="22"/>
        </w:rPr>
      </w:pPr>
      <w:r w:rsidRPr="007246EE">
        <w:rPr>
          <w:rFonts w:ascii="Times New Roman" w:hAnsi="Times New Roman" w:cs="Times New Roman"/>
          <w:sz w:val="22"/>
          <w:szCs w:val="22"/>
        </w:rPr>
        <w:t xml:space="preserve">1.2.5.  Номинальная стоимость одной акции: </w:t>
      </w:r>
      <w:r w:rsidR="007246EE" w:rsidRPr="007246EE">
        <w:rPr>
          <w:rFonts w:ascii="Times New Roman" w:hAnsi="Times New Roman" w:cs="Times New Roman"/>
          <w:sz w:val="22"/>
          <w:szCs w:val="22"/>
        </w:rPr>
        <w:t>_________</w:t>
      </w:r>
      <w:r w:rsidRPr="007246EE">
        <w:rPr>
          <w:rFonts w:ascii="Times New Roman" w:hAnsi="Times New Roman" w:cs="Times New Roman"/>
          <w:sz w:val="22"/>
          <w:szCs w:val="22"/>
        </w:rPr>
        <w:t>.</w:t>
      </w:r>
    </w:p>
    <w:p w:rsidR="00B30090" w:rsidRPr="007246EE" w:rsidRDefault="00B30090">
      <w:pPr>
        <w:ind w:firstLine="709"/>
        <w:rPr>
          <w:rFonts w:ascii="Times New Roman" w:hAnsi="Times New Roman" w:cs="Times New Roman"/>
          <w:sz w:val="22"/>
          <w:szCs w:val="22"/>
        </w:rPr>
      </w:pPr>
      <w:r w:rsidRPr="007246EE">
        <w:rPr>
          <w:rFonts w:ascii="Times New Roman" w:hAnsi="Times New Roman" w:cs="Times New Roman"/>
          <w:sz w:val="22"/>
          <w:szCs w:val="22"/>
        </w:rPr>
        <w:t xml:space="preserve">1.2.6.  Номинальная стоимость </w:t>
      </w:r>
      <w:r w:rsidR="0069187C" w:rsidRPr="007246EE">
        <w:rPr>
          <w:rFonts w:ascii="Times New Roman" w:hAnsi="Times New Roman" w:cs="Times New Roman"/>
          <w:sz w:val="22"/>
          <w:szCs w:val="22"/>
        </w:rPr>
        <w:t>доли в уставном капитале</w:t>
      </w:r>
      <w:r w:rsidRPr="007246EE">
        <w:rPr>
          <w:rFonts w:ascii="Times New Roman" w:hAnsi="Times New Roman" w:cs="Times New Roman"/>
          <w:sz w:val="22"/>
          <w:szCs w:val="22"/>
        </w:rPr>
        <w:t xml:space="preserve">: </w:t>
      </w:r>
      <w:r w:rsidR="007246EE" w:rsidRPr="007246EE">
        <w:rPr>
          <w:rFonts w:ascii="Times New Roman" w:hAnsi="Times New Roman" w:cs="Times New Roman"/>
          <w:sz w:val="22"/>
          <w:szCs w:val="22"/>
        </w:rPr>
        <w:t>______</w:t>
      </w:r>
    </w:p>
    <w:p w:rsidR="0085794C" w:rsidRPr="007246EE" w:rsidRDefault="00B30090">
      <w:pPr>
        <w:ind w:right="-2" w:firstLine="709"/>
        <w:rPr>
          <w:rFonts w:ascii="Times New Roman" w:hAnsi="Times New Roman" w:cs="Times New Roman"/>
          <w:sz w:val="22"/>
          <w:szCs w:val="22"/>
        </w:rPr>
      </w:pPr>
      <w:r w:rsidRPr="007246EE">
        <w:rPr>
          <w:rFonts w:ascii="Times New Roman" w:hAnsi="Times New Roman" w:cs="Times New Roman"/>
          <w:sz w:val="22"/>
          <w:szCs w:val="22"/>
        </w:rPr>
        <w:t>1.2.7.  Реестродержатель:</w:t>
      </w:r>
      <w:r w:rsidR="007246EE" w:rsidRPr="007246EE">
        <w:rPr>
          <w:rFonts w:ascii="Times New Roman" w:hAnsi="Times New Roman" w:cs="Times New Roman"/>
          <w:sz w:val="22"/>
          <w:szCs w:val="22"/>
        </w:rPr>
        <w:t>__________________</w:t>
      </w:r>
      <w:r w:rsidR="0085794C" w:rsidRPr="007246EE">
        <w:rPr>
          <w:rFonts w:ascii="Times New Roman" w:hAnsi="Times New Roman" w:cs="Times New Roman"/>
          <w:sz w:val="22"/>
          <w:szCs w:val="22"/>
        </w:rPr>
        <w:t>.</w:t>
      </w:r>
    </w:p>
    <w:p w:rsidR="00B30090" w:rsidRPr="007246EE" w:rsidRDefault="006236CF">
      <w:pPr>
        <w:ind w:right="-2" w:firstLine="709"/>
        <w:rPr>
          <w:rFonts w:ascii="Times New Roman" w:hAnsi="Times New Roman" w:cs="Times New Roman"/>
          <w:sz w:val="22"/>
          <w:szCs w:val="22"/>
        </w:rPr>
      </w:pPr>
      <w:r w:rsidRPr="007246EE">
        <w:rPr>
          <w:rFonts w:ascii="Times New Roman" w:hAnsi="Times New Roman" w:cs="Times New Roman"/>
          <w:sz w:val="22"/>
          <w:szCs w:val="22"/>
        </w:rPr>
        <w:t>1.3. </w:t>
      </w:r>
      <w:r w:rsidR="00B30090" w:rsidRPr="007246EE">
        <w:rPr>
          <w:rFonts w:ascii="Times New Roman" w:hAnsi="Times New Roman" w:cs="Times New Roman"/>
          <w:sz w:val="22"/>
          <w:szCs w:val="22"/>
        </w:rPr>
        <w:t>Продаваем</w:t>
      </w:r>
      <w:r w:rsidR="00196DA4" w:rsidRPr="007246EE">
        <w:rPr>
          <w:rFonts w:ascii="Times New Roman" w:hAnsi="Times New Roman" w:cs="Times New Roman"/>
          <w:sz w:val="22"/>
          <w:szCs w:val="22"/>
        </w:rPr>
        <w:t>ые</w:t>
      </w:r>
      <w:r w:rsidR="00B30090" w:rsidRPr="007246EE">
        <w:rPr>
          <w:rFonts w:ascii="Times New Roman" w:hAnsi="Times New Roman" w:cs="Times New Roman"/>
          <w:sz w:val="22"/>
          <w:szCs w:val="22"/>
        </w:rPr>
        <w:t xml:space="preserve"> в соответствии с настоящим </w:t>
      </w:r>
      <w:r w:rsidR="004811E6" w:rsidRPr="007246EE">
        <w:rPr>
          <w:rFonts w:ascii="Times New Roman" w:hAnsi="Times New Roman" w:cs="Times New Roman"/>
          <w:sz w:val="22"/>
          <w:szCs w:val="22"/>
        </w:rPr>
        <w:t>Д</w:t>
      </w:r>
      <w:r w:rsidR="00B30090" w:rsidRPr="007246EE">
        <w:rPr>
          <w:rFonts w:ascii="Times New Roman" w:hAnsi="Times New Roman" w:cs="Times New Roman"/>
          <w:sz w:val="22"/>
          <w:szCs w:val="22"/>
        </w:rPr>
        <w:t xml:space="preserve">оговором </w:t>
      </w:r>
      <w:r w:rsidR="00196DA4" w:rsidRPr="007246EE">
        <w:rPr>
          <w:rFonts w:ascii="Times New Roman" w:hAnsi="Times New Roman" w:cs="Times New Roman"/>
          <w:sz w:val="22"/>
          <w:szCs w:val="22"/>
        </w:rPr>
        <w:t xml:space="preserve">Акции </w:t>
      </w:r>
      <w:r w:rsidR="00B30090" w:rsidRPr="007246EE">
        <w:rPr>
          <w:rFonts w:ascii="Times New Roman" w:hAnsi="Times New Roman" w:cs="Times New Roman"/>
          <w:sz w:val="22"/>
          <w:szCs w:val="22"/>
        </w:rPr>
        <w:t>наход</w:t>
      </w:r>
      <w:r w:rsidR="000861BF" w:rsidRPr="007246EE">
        <w:rPr>
          <w:rFonts w:ascii="Times New Roman" w:hAnsi="Times New Roman" w:cs="Times New Roman"/>
          <w:sz w:val="22"/>
          <w:szCs w:val="22"/>
        </w:rPr>
        <w:t>я</w:t>
      </w:r>
      <w:r w:rsidR="00B30090" w:rsidRPr="007246EE">
        <w:rPr>
          <w:rFonts w:ascii="Times New Roman" w:hAnsi="Times New Roman" w:cs="Times New Roman"/>
          <w:sz w:val="22"/>
          <w:szCs w:val="22"/>
        </w:rPr>
        <w:t xml:space="preserve">тся в собственности </w:t>
      </w:r>
      <w:r w:rsidR="00D17BBA" w:rsidRPr="007246EE">
        <w:rPr>
          <w:rFonts w:ascii="Times New Roman" w:hAnsi="Times New Roman" w:cs="Times New Roman"/>
          <w:sz w:val="22"/>
          <w:szCs w:val="22"/>
        </w:rPr>
        <w:t>администрации муниципального образования Славянский район</w:t>
      </w:r>
      <w:r w:rsidR="000861BF" w:rsidRPr="007246EE">
        <w:rPr>
          <w:rFonts w:ascii="Times New Roman" w:hAnsi="Times New Roman" w:cs="Times New Roman"/>
          <w:sz w:val="22"/>
          <w:szCs w:val="22"/>
        </w:rPr>
        <w:t>.</w:t>
      </w:r>
      <w:r w:rsidR="00B30090" w:rsidRPr="007246EE">
        <w:rPr>
          <w:rFonts w:ascii="Times New Roman" w:hAnsi="Times New Roman" w:cs="Times New Roman"/>
          <w:sz w:val="22"/>
          <w:szCs w:val="22"/>
        </w:rPr>
        <w:t xml:space="preserve"> </w:t>
      </w:r>
      <w:r w:rsidR="000861BF" w:rsidRPr="007246EE">
        <w:rPr>
          <w:rFonts w:ascii="Times New Roman" w:hAnsi="Times New Roman" w:cs="Times New Roman"/>
          <w:sz w:val="22"/>
          <w:szCs w:val="22"/>
        </w:rPr>
        <w:t>П</w:t>
      </w:r>
      <w:r w:rsidR="00B30090" w:rsidRPr="007246EE">
        <w:rPr>
          <w:rFonts w:ascii="Times New Roman" w:hAnsi="Times New Roman" w:cs="Times New Roman"/>
          <w:sz w:val="22"/>
          <w:szCs w:val="22"/>
        </w:rPr>
        <w:t>од арестом, в</w:t>
      </w:r>
      <w:r w:rsidR="004811E6" w:rsidRPr="007246EE">
        <w:rPr>
          <w:rFonts w:ascii="Times New Roman" w:hAnsi="Times New Roman" w:cs="Times New Roman"/>
          <w:sz w:val="22"/>
          <w:szCs w:val="22"/>
        </w:rPr>
        <w:t xml:space="preserve"> споре или в залоге не состо</w:t>
      </w:r>
      <w:r w:rsidR="00196DA4" w:rsidRPr="007246EE">
        <w:rPr>
          <w:rFonts w:ascii="Times New Roman" w:hAnsi="Times New Roman" w:cs="Times New Roman"/>
          <w:sz w:val="22"/>
          <w:szCs w:val="22"/>
        </w:rPr>
        <w:t>я</w:t>
      </w:r>
      <w:r w:rsidR="004811E6" w:rsidRPr="007246EE">
        <w:rPr>
          <w:rFonts w:ascii="Times New Roman" w:hAnsi="Times New Roman" w:cs="Times New Roman"/>
          <w:sz w:val="22"/>
          <w:szCs w:val="22"/>
        </w:rPr>
        <w:t>т;</w:t>
      </w:r>
      <w:r w:rsidR="00B30090" w:rsidRPr="007246EE">
        <w:rPr>
          <w:rFonts w:ascii="Times New Roman" w:hAnsi="Times New Roman" w:cs="Times New Roman"/>
          <w:sz w:val="22"/>
          <w:szCs w:val="22"/>
        </w:rPr>
        <w:t xml:space="preserve"> право собственности на н</w:t>
      </w:r>
      <w:r w:rsidR="00196DA4" w:rsidRPr="007246EE">
        <w:rPr>
          <w:rFonts w:ascii="Times New Roman" w:hAnsi="Times New Roman" w:cs="Times New Roman"/>
          <w:sz w:val="22"/>
          <w:szCs w:val="22"/>
        </w:rPr>
        <w:t>их</w:t>
      </w:r>
      <w:r w:rsidR="00B30090" w:rsidRPr="007246EE">
        <w:rPr>
          <w:rFonts w:ascii="Times New Roman" w:hAnsi="Times New Roman" w:cs="Times New Roman"/>
          <w:sz w:val="22"/>
          <w:szCs w:val="22"/>
        </w:rPr>
        <w:t xml:space="preserve"> никем не оспаривается.</w:t>
      </w:r>
    </w:p>
    <w:p w:rsidR="00B30090" w:rsidRPr="007246EE" w:rsidRDefault="004E252A">
      <w:pPr>
        <w:pStyle w:val="1"/>
        <w:rPr>
          <w:rFonts w:ascii="Times New Roman" w:hAnsi="Times New Roman" w:cs="Times New Roman"/>
          <w:color w:val="auto"/>
          <w:sz w:val="22"/>
          <w:szCs w:val="22"/>
        </w:rPr>
      </w:pPr>
      <w:bookmarkStart w:id="2" w:name="sub_2002"/>
      <w:r w:rsidRPr="007246EE">
        <w:rPr>
          <w:rFonts w:ascii="Times New Roman" w:hAnsi="Times New Roman" w:cs="Times New Roman"/>
          <w:color w:val="auto"/>
          <w:sz w:val="22"/>
          <w:szCs w:val="22"/>
        </w:rPr>
        <w:t>2.  </w:t>
      </w:r>
      <w:r w:rsidR="00B30090" w:rsidRPr="007246EE">
        <w:rPr>
          <w:rFonts w:ascii="Times New Roman" w:hAnsi="Times New Roman" w:cs="Times New Roman"/>
          <w:color w:val="auto"/>
          <w:sz w:val="22"/>
          <w:szCs w:val="22"/>
        </w:rPr>
        <w:t xml:space="preserve">Оплата </w:t>
      </w:r>
      <w:r w:rsidR="000700E1" w:rsidRPr="007246EE">
        <w:rPr>
          <w:rFonts w:ascii="Times New Roman" w:hAnsi="Times New Roman" w:cs="Times New Roman"/>
          <w:color w:val="auto"/>
          <w:sz w:val="22"/>
          <w:szCs w:val="22"/>
        </w:rPr>
        <w:t>А</w:t>
      </w:r>
      <w:r w:rsidR="00B30090" w:rsidRPr="007246EE">
        <w:rPr>
          <w:rFonts w:ascii="Times New Roman" w:hAnsi="Times New Roman" w:cs="Times New Roman"/>
          <w:color w:val="auto"/>
          <w:sz w:val="22"/>
          <w:szCs w:val="22"/>
        </w:rPr>
        <w:t>кций</w:t>
      </w:r>
    </w:p>
    <w:bookmarkEnd w:id="2"/>
    <w:p w:rsidR="00B30090" w:rsidRPr="007246EE" w:rsidRDefault="004E252A">
      <w:pPr>
        <w:rPr>
          <w:rFonts w:ascii="Times New Roman" w:hAnsi="Times New Roman" w:cs="Times New Roman"/>
          <w:sz w:val="22"/>
          <w:szCs w:val="22"/>
        </w:rPr>
      </w:pPr>
      <w:r w:rsidRPr="007246EE">
        <w:rPr>
          <w:rFonts w:ascii="Times New Roman" w:hAnsi="Times New Roman" w:cs="Times New Roman"/>
          <w:spacing w:val="20"/>
          <w:sz w:val="22"/>
          <w:szCs w:val="22"/>
        </w:rPr>
        <w:t>2.1. </w:t>
      </w:r>
      <w:r w:rsidR="00B30090" w:rsidRPr="007246EE">
        <w:rPr>
          <w:rFonts w:ascii="Times New Roman" w:hAnsi="Times New Roman" w:cs="Times New Roman"/>
          <w:spacing w:val="20"/>
          <w:sz w:val="22"/>
          <w:szCs w:val="22"/>
        </w:rPr>
        <w:t xml:space="preserve">Цена продажи </w:t>
      </w:r>
      <w:r w:rsidR="004811E6" w:rsidRPr="007246EE">
        <w:rPr>
          <w:rFonts w:ascii="Times New Roman" w:hAnsi="Times New Roman" w:cs="Times New Roman"/>
          <w:spacing w:val="20"/>
          <w:sz w:val="22"/>
          <w:szCs w:val="22"/>
        </w:rPr>
        <w:t xml:space="preserve">Акций определена по </w:t>
      </w:r>
      <w:r w:rsidR="008F5F16" w:rsidRPr="007246EE">
        <w:rPr>
          <w:rFonts w:ascii="Times New Roman" w:hAnsi="Times New Roman" w:cs="Times New Roman"/>
          <w:spacing w:val="20"/>
          <w:sz w:val="22"/>
          <w:szCs w:val="22"/>
        </w:rPr>
        <w:t>итогам</w:t>
      </w:r>
      <w:r w:rsidR="004811E6" w:rsidRPr="007246EE">
        <w:rPr>
          <w:rFonts w:ascii="Times New Roman" w:hAnsi="Times New Roman" w:cs="Times New Roman"/>
          <w:spacing w:val="20"/>
          <w:sz w:val="22"/>
          <w:szCs w:val="22"/>
        </w:rPr>
        <w:t xml:space="preserve"> аукциона </w:t>
      </w:r>
      <w:r w:rsidR="00D17BBA" w:rsidRPr="007246EE">
        <w:rPr>
          <w:rFonts w:ascii="Times New Roman" w:hAnsi="Times New Roman" w:cs="Times New Roman"/>
          <w:spacing w:val="20"/>
          <w:sz w:val="22"/>
          <w:szCs w:val="22"/>
        </w:rPr>
        <w:t>(П</w:t>
      </w:r>
      <w:r w:rsidR="004811E6" w:rsidRPr="007246EE">
        <w:rPr>
          <w:rFonts w:ascii="Times New Roman" w:hAnsi="Times New Roman" w:cs="Times New Roman"/>
          <w:spacing w:val="20"/>
          <w:sz w:val="22"/>
          <w:szCs w:val="22"/>
        </w:rPr>
        <w:t>ротокол</w:t>
      </w:r>
      <w:r w:rsidR="00D17BBA" w:rsidRPr="007246EE">
        <w:rPr>
          <w:rFonts w:ascii="Times New Roman" w:hAnsi="Times New Roman" w:cs="Times New Roman"/>
          <w:spacing w:val="20"/>
          <w:sz w:val="22"/>
          <w:szCs w:val="22"/>
        </w:rPr>
        <w:t xml:space="preserve"> заседания комиссии по подведению итогов аукциона по продаже акций</w:t>
      </w:r>
      <w:r w:rsidR="0069187C" w:rsidRPr="007246EE">
        <w:rPr>
          <w:rFonts w:ascii="Times New Roman" w:hAnsi="Times New Roman" w:cs="Times New Roman"/>
          <w:spacing w:val="20"/>
          <w:sz w:val="22"/>
          <w:szCs w:val="22"/>
        </w:rPr>
        <w:t>__________________</w:t>
      </w:r>
      <w:r w:rsidR="004811E6" w:rsidRPr="007246EE">
        <w:rPr>
          <w:rFonts w:ascii="Times New Roman" w:hAnsi="Times New Roman" w:cs="Times New Roman"/>
          <w:spacing w:val="20"/>
          <w:sz w:val="22"/>
          <w:szCs w:val="22"/>
        </w:rPr>
        <w:t xml:space="preserve"> от</w:t>
      </w:r>
      <w:r w:rsidR="0069187C" w:rsidRPr="007246EE">
        <w:rPr>
          <w:rFonts w:ascii="Times New Roman" w:hAnsi="Times New Roman" w:cs="Times New Roman"/>
          <w:spacing w:val="20"/>
          <w:sz w:val="22"/>
          <w:szCs w:val="22"/>
        </w:rPr>
        <w:t>________</w:t>
      </w:r>
      <w:r w:rsidR="000861BF" w:rsidRPr="007246EE">
        <w:rPr>
          <w:rFonts w:ascii="Times New Roman" w:hAnsi="Times New Roman" w:cs="Times New Roman"/>
          <w:spacing w:val="20"/>
          <w:sz w:val="22"/>
          <w:szCs w:val="22"/>
        </w:rPr>
        <w:t xml:space="preserve"> г. №</w:t>
      </w:r>
      <w:r w:rsidR="000861BF" w:rsidRPr="007246EE">
        <w:rPr>
          <w:rFonts w:ascii="Times New Roman" w:hAnsi="Times New Roman" w:cs="Times New Roman"/>
          <w:sz w:val="22"/>
          <w:szCs w:val="22"/>
        </w:rPr>
        <w:t xml:space="preserve"> </w:t>
      </w:r>
      <w:r w:rsidR="0069187C" w:rsidRPr="007246EE">
        <w:rPr>
          <w:rFonts w:ascii="Times New Roman" w:hAnsi="Times New Roman" w:cs="Times New Roman"/>
          <w:sz w:val="22"/>
          <w:szCs w:val="22"/>
        </w:rPr>
        <w:t>__</w:t>
      </w:r>
      <w:r w:rsidR="004811E6" w:rsidRPr="007246EE">
        <w:rPr>
          <w:rFonts w:ascii="Times New Roman" w:hAnsi="Times New Roman" w:cs="Times New Roman"/>
          <w:sz w:val="22"/>
          <w:szCs w:val="22"/>
        </w:rPr>
        <w:t>)</w:t>
      </w:r>
      <w:r w:rsidR="008F5F16" w:rsidRPr="007246EE">
        <w:rPr>
          <w:rFonts w:ascii="Times New Roman" w:hAnsi="Times New Roman" w:cs="Times New Roman"/>
          <w:sz w:val="22"/>
          <w:szCs w:val="22"/>
        </w:rPr>
        <w:t xml:space="preserve"> и </w:t>
      </w:r>
      <w:r w:rsidR="00B30090" w:rsidRPr="007246EE">
        <w:rPr>
          <w:rFonts w:ascii="Times New Roman" w:hAnsi="Times New Roman" w:cs="Times New Roman"/>
          <w:sz w:val="22"/>
          <w:szCs w:val="22"/>
        </w:rPr>
        <w:t>составляет</w:t>
      </w:r>
      <w:proofErr w:type="gramStart"/>
      <w:r w:rsidR="00B30090" w:rsidRPr="007246EE">
        <w:rPr>
          <w:rFonts w:ascii="Times New Roman" w:hAnsi="Times New Roman" w:cs="Times New Roman"/>
          <w:sz w:val="22"/>
          <w:szCs w:val="22"/>
        </w:rPr>
        <w:t xml:space="preserve"> </w:t>
      </w:r>
      <w:r w:rsidR="0069187C" w:rsidRPr="007246EE">
        <w:rPr>
          <w:rFonts w:ascii="Times New Roman" w:hAnsi="Times New Roman" w:cs="Times New Roman"/>
          <w:sz w:val="22"/>
          <w:szCs w:val="22"/>
        </w:rPr>
        <w:t>___________</w:t>
      </w:r>
      <w:r w:rsidR="000861BF" w:rsidRPr="007246EE">
        <w:rPr>
          <w:rFonts w:ascii="Times New Roman" w:hAnsi="Times New Roman" w:cs="Times New Roman"/>
          <w:sz w:val="22"/>
          <w:szCs w:val="22"/>
        </w:rPr>
        <w:t xml:space="preserve"> </w:t>
      </w:r>
      <w:r w:rsidR="00B30090" w:rsidRPr="007246EE">
        <w:rPr>
          <w:rFonts w:ascii="Times New Roman" w:hAnsi="Times New Roman" w:cs="Times New Roman"/>
          <w:sz w:val="22"/>
          <w:szCs w:val="22"/>
        </w:rPr>
        <w:t>(</w:t>
      </w:r>
      <w:r w:rsidR="0069187C" w:rsidRPr="007246EE">
        <w:rPr>
          <w:rFonts w:ascii="Times New Roman" w:hAnsi="Times New Roman" w:cs="Times New Roman"/>
          <w:sz w:val="22"/>
          <w:szCs w:val="22"/>
        </w:rPr>
        <w:t>_____________</w:t>
      </w:r>
      <w:r w:rsidR="00B30090" w:rsidRPr="007246EE">
        <w:rPr>
          <w:rFonts w:ascii="Times New Roman" w:hAnsi="Times New Roman" w:cs="Times New Roman"/>
          <w:sz w:val="22"/>
          <w:szCs w:val="22"/>
        </w:rPr>
        <w:t>).</w:t>
      </w:r>
      <w:proofErr w:type="gramEnd"/>
    </w:p>
    <w:p w:rsidR="0069187C" w:rsidRPr="007246EE" w:rsidRDefault="0069187C" w:rsidP="0069187C">
      <w:pPr>
        <w:jc w:val="left"/>
        <w:rPr>
          <w:rFonts w:ascii="Times New Roman" w:hAnsi="Times New Roman" w:cs="Times New Roman"/>
          <w:sz w:val="22"/>
          <w:szCs w:val="22"/>
        </w:rPr>
      </w:pPr>
      <w:r w:rsidRPr="007246EE">
        <w:rPr>
          <w:rFonts w:ascii="Times New Roman" w:hAnsi="Times New Roman" w:cs="Times New Roman"/>
          <w:sz w:val="22"/>
          <w:szCs w:val="22"/>
        </w:rPr>
        <w:t>сумма цифрами и прописью</w:t>
      </w:r>
    </w:p>
    <w:p w:rsidR="00B40D4D" w:rsidRPr="007246EE" w:rsidRDefault="00B40D4D">
      <w:pPr>
        <w:rPr>
          <w:rFonts w:ascii="Times New Roman" w:hAnsi="Times New Roman" w:cs="Times New Roman"/>
          <w:sz w:val="22"/>
          <w:szCs w:val="22"/>
        </w:rPr>
      </w:pPr>
      <w:r w:rsidRPr="007246EE">
        <w:rPr>
          <w:rFonts w:ascii="Times New Roman" w:hAnsi="Times New Roman" w:cs="Times New Roman"/>
          <w:sz w:val="22"/>
          <w:szCs w:val="22"/>
        </w:rPr>
        <w:t>Задаток, внесенный Покупателем</w:t>
      </w:r>
      <w:r w:rsidR="0069187C" w:rsidRPr="007246EE">
        <w:rPr>
          <w:rFonts w:ascii="Times New Roman" w:hAnsi="Times New Roman" w:cs="Times New Roman"/>
          <w:sz w:val="22"/>
          <w:szCs w:val="22"/>
        </w:rPr>
        <w:t xml:space="preserve"> для участия в аукционе в сумме</w:t>
      </w:r>
      <w:proofErr w:type="gramStart"/>
      <w:r w:rsidR="0069187C" w:rsidRPr="007246EE">
        <w:rPr>
          <w:rFonts w:ascii="Times New Roman" w:hAnsi="Times New Roman" w:cs="Times New Roman"/>
          <w:sz w:val="22"/>
          <w:szCs w:val="22"/>
        </w:rPr>
        <w:t>________</w:t>
      </w:r>
      <w:r w:rsidRPr="007246EE">
        <w:rPr>
          <w:rFonts w:ascii="Times New Roman" w:hAnsi="Times New Roman" w:cs="Times New Roman"/>
          <w:sz w:val="22"/>
          <w:szCs w:val="22"/>
        </w:rPr>
        <w:t xml:space="preserve"> (</w:t>
      </w:r>
      <w:r w:rsidR="0069187C" w:rsidRPr="007246EE">
        <w:rPr>
          <w:rFonts w:ascii="Times New Roman" w:hAnsi="Times New Roman" w:cs="Times New Roman"/>
          <w:sz w:val="22"/>
          <w:szCs w:val="22"/>
        </w:rPr>
        <w:t>_____________</w:t>
      </w:r>
      <w:r w:rsidRPr="007246EE">
        <w:rPr>
          <w:rFonts w:ascii="Times New Roman" w:hAnsi="Times New Roman" w:cs="Times New Roman"/>
          <w:sz w:val="22"/>
          <w:szCs w:val="22"/>
        </w:rPr>
        <w:t xml:space="preserve">) </w:t>
      </w:r>
      <w:proofErr w:type="gramEnd"/>
      <w:r w:rsidRPr="007246EE">
        <w:rPr>
          <w:rFonts w:ascii="Times New Roman" w:hAnsi="Times New Roman" w:cs="Times New Roman"/>
          <w:sz w:val="22"/>
          <w:szCs w:val="22"/>
        </w:rPr>
        <w:t>руб</w:t>
      </w:r>
      <w:r w:rsidR="000861BF" w:rsidRPr="007246EE">
        <w:rPr>
          <w:rFonts w:ascii="Times New Roman" w:hAnsi="Times New Roman" w:cs="Times New Roman"/>
          <w:sz w:val="22"/>
          <w:szCs w:val="22"/>
        </w:rPr>
        <w:t>лей</w:t>
      </w:r>
      <w:r w:rsidR="00355054" w:rsidRPr="007246EE">
        <w:rPr>
          <w:rFonts w:ascii="Times New Roman" w:hAnsi="Times New Roman" w:cs="Times New Roman"/>
          <w:sz w:val="22"/>
          <w:szCs w:val="22"/>
        </w:rPr>
        <w:t>,</w:t>
      </w:r>
      <w:r w:rsidRPr="007246EE">
        <w:rPr>
          <w:rFonts w:ascii="Times New Roman" w:hAnsi="Times New Roman" w:cs="Times New Roman"/>
          <w:sz w:val="22"/>
          <w:szCs w:val="22"/>
        </w:rPr>
        <w:t xml:space="preserve"> засчитывается в счет цены продажи Акций.</w:t>
      </w:r>
    </w:p>
    <w:p w:rsidR="00B40D4D" w:rsidRPr="007246EE" w:rsidRDefault="00B40D4D">
      <w:pPr>
        <w:rPr>
          <w:rFonts w:ascii="Times New Roman" w:hAnsi="Times New Roman" w:cs="Times New Roman"/>
          <w:sz w:val="22"/>
          <w:szCs w:val="22"/>
        </w:rPr>
      </w:pPr>
      <w:r w:rsidRPr="007246EE">
        <w:rPr>
          <w:rFonts w:ascii="Times New Roman" w:hAnsi="Times New Roman" w:cs="Times New Roman"/>
          <w:sz w:val="22"/>
          <w:szCs w:val="22"/>
        </w:rPr>
        <w:t xml:space="preserve">Сумма, подлежащая оплате за Акции, составляет </w:t>
      </w:r>
      <w:r w:rsidR="00355054" w:rsidRPr="007246EE">
        <w:rPr>
          <w:rFonts w:ascii="Times New Roman" w:hAnsi="Times New Roman" w:cs="Times New Roman"/>
          <w:sz w:val="22"/>
          <w:szCs w:val="22"/>
        </w:rPr>
        <w:t>_________________</w:t>
      </w:r>
      <w:r w:rsidRPr="007246EE">
        <w:rPr>
          <w:rFonts w:ascii="Times New Roman" w:hAnsi="Times New Roman" w:cs="Times New Roman"/>
          <w:sz w:val="22"/>
          <w:szCs w:val="22"/>
        </w:rPr>
        <w:t xml:space="preserve"> руб</w:t>
      </w:r>
      <w:r w:rsidR="00CC4ABA" w:rsidRPr="007246EE">
        <w:rPr>
          <w:rFonts w:ascii="Times New Roman" w:hAnsi="Times New Roman" w:cs="Times New Roman"/>
          <w:sz w:val="22"/>
          <w:szCs w:val="22"/>
        </w:rPr>
        <w:t>ля</w:t>
      </w:r>
      <w:r w:rsidR="00355054" w:rsidRPr="007246EE">
        <w:rPr>
          <w:rFonts w:ascii="Times New Roman" w:hAnsi="Times New Roman" w:cs="Times New Roman"/>
          <w:sz w:val="22"/>
          <w:szCs w:val="22"/>
        </w:rPr>
        <w:t>.</w:t>
      </w:r>
    </w:p>
    <w:p w:rsidR="00355054" w:rsidRPr="007246EE" w:rsidRDefault="00355054" w:rsidP="00355054">
      <w:pPr>
        <w:ind w:firstLine="6946"/>
        <w:jc w:val="left"/>
        <w:rPr>
          <w:rFonts w:ascii="Times New Roman" w:hAnsi="Times New Roman" w:cs="Times New Roman"/>
          <w:sz w:val="22"/>
          <w:szCs w:val="22"/>
        </w:rPr>
      </w:pPr>
      <w:r w:rsidRPr="007246EE">
        <w:rPr>
          <w:rFonts w:ascii="Times New Roman" w:hAnsi="Times New Roman" w:cs="Times New Roman"/>
          <w:sz w:val="22"/>
          <w:szCs w:val="22"/>
        </w:rPr>
        <w:t>сумма цифрами и прописью</w:t>
      </w:r>
    </w:p>
    <w:p w:rsidR="0085794C" w:rsidRPr="007246EE" w:rsidRDefault="004E252A" w:rsidP="007246EE">
      <w:pPr>
        <w:ind w:firstLine="708"/>
        <w:rPr>
          <w:rFonts w:ascii="Times New Roman" w:eastAsia="Calibri" w:hAnsi="Times New Roman" w:cs="Times New Roman"/>
          <w:sz w:val="22"/>
          <w:szCs w:val="22"/>
          <w:lang w:eastAsia="en-US"/>
        </w:rPr>
      </w:pPr>
      <w:r w:rsidRPr="007246EE">
        <w:rPr>
          <w:rFonts w:ascii="Times New Roman" w:hAnsi="Times New Roman" w:cs="Times New Roman"/>
          <w:sz w:val="22"/>
          <w:szCs w:val="22"/>
        </w:rPr>
        <w:t>2.2. </w:t>
      </w:r>
      <w:r w:rsidR="00B30090" w:rsidRPr="007246EE">
        <w:rPr>
          <w:rFonts w:ascii="Times New Roman" w:hAnsi="Times New Roman" w:cs="Times New Roman"/>
          <w:sz w:val="22"/>
          <w:szCs w:val="22"/>
        </w:rPr>
        <w:t xml:space="preserve">Сумма, подлежащая оплате за Акции, </w:t>
      </w:r>
      <w:r w:rsidR="004811E6" w:rsidRPr="007246EE">
        <w:rPr>
          <w:rFonts w:ascii="Times New Roman" w:hAnsi="Times New Roman" w:cs="Times New Roman"/>
          <w:sz w:val="22"/>
          <w:szCs w:val="22"/>
        </w:rPr>
        <w:t xml:space="preserve">в течение </w:t>
      </w:r>
      <w:r w:rsidR="007246EE" w:rsidRPr="007246EE">
        <w:rPr>
          <w:rFonts w:ascii="Times New Roman" w:hAnsi="Times New Roman" w:cs="Times New Roman"/>
          <w:sz w:val="22"/>
          <w:szCs w:val="22"/>
        </w:rPr>
        <w:t>3</w:t>
      </w:r>
      <w:r w:rsidR="00E00681" w:rsidRPr="007246EE">
        <w:rPr>
          <w:rFonts w:ascii="Times New Roman" w:hAnsi="Times New Roman" w:cs="Times New Roman"/>
          <w:sz w:val="22"/>
          <w:szCs w:val="22"/>
        </w:rPr>
        <w:t>0</w:t>
      </w:r>
      <w:r w:rsidR="001473DA" w:rsidRPr="007246EE">
        <w:rPr>
          <w:rFonts w:ascii="Times New Roman" w:hAnsi="Times New Roman" w:cs="Times New Roman"/>
          <w:sz w:val="22"/>
          <w:szCs w:val="22"/>
        </w:rPr>
        <w:t xml:space="preserve"> </w:t>
      </w:r>
      <w:r w:rsidR="00196DA4" w:rsidRPr="007246EE">
        <w:rPr>
          <w:rFonts w:ascii="Times New Roman" w:hAnsi="Times New Roman" w:cs="Times New Roman"/>
          <w:sz w:val="22"/>
          <w:szCs w:val="22"/>
        </w:rPr>
        <w:t>рабочих</w:t>
      </w:r>
      <w:r w:rsidR="001473DA" w:rsidRPr="007246EE">
        <w:rPr>
          <w:rFonts w:ascii="Times New Roman" w:hAnsi="Times New Roman" w:cs="Times New Roman"/>
          <w:sz w:val="22"/>
          <w:szCs w:val="22"/>
        </w:rPr>
        <w:t xml:space="preserve"> дней</w:t>
      </w:r>
      <w:r w:rsidR="004811E6" w:rsidRPr="007246EE">
        <w:rPr>
          <w:rFonts w:ascii="Times New Roman" w:hAnsi="Times New Roman" w:cs="Times New Roman"/>
          <w:sz w:val="22"/>
          <w:szCs w:val="22"/>
        </w:rPr>
        <w:t xml:space="preserve"> </w:t>
      </w:r>
      <w:r w:rsidR="00196DA4" w:rsidRPr="007246EE">
        <w:rPr>
          <w:rFonts w:ascii="Times New Roman" w:hAnsi="Times New Roman" w:cs="Times New Roman"/>
          <w:sz w:val="22"/>
          <w:szCs w:val="22"/>
        </w:rPr>
        <w:t xml:space="preserve">со дня заключения настоящего Договора </w:t>
      </w:r>
      <w:r w:rsidR="00B30090" w:rsidRPr="007246EE">
        <w:rPr>
          <w:rFonts w:ascii="Times New Roman" w:hAnsi="Times New Roman" w:cs="Times New Roman"/>
          <w:sz w:val="22"/>
          <w:szCs w:val="22"/>
        </w:rPr>
        <w:t xml:space="preserve">перечисляется </w:t>
      </w:r>
      <w:r w:rsidR="004811E6" w:rsidRPr="007246EE">
        <w:rPr>
          <w:rFonts w:ascii="Times New Roman" w:hAnsi="Times New Roman" w:cs="Times New Roman"/>
          <w:sz w:val="22"/>
          <w:szCs w:val="22"/>
        </w:rPr>
        <w:t xml:space="preserve">в валюте Российской Федерации единовременным платежом по следующим </w:t>
      </w:r>
      <w:r w:rsidR="0085794C" w:rsidRPr="007246EE">
        <w:rPr>
          <w:rFonts w:ascii="Times New Roman" w:hAnsi="Times New Roman" w:cs="Times New Roman"/>
          <w:sz w:val="22"/>
          <w:szCs w:val="22"/>
        </w:rPr>
        <w:t>банковским</w:t>
      </w:r>
      <w:r w:rsidR="004811E6" w:rsidRPr="007246EE">
        <w:rPr>
          <w:rFonts w:ascii="Times New Roman" w:hAnsi="Times New Roman" w:cs="Times New Roman"/>
          <w:sz w:val="22"/>
          <w:szCs w:val="22"/>
        </w:rPr>
        <w:t xml:space="preserve"> реквизитам: </w:t>
      </w:r>
      <w:r w:rsidR="0085794C" w:rsidRPr="007246EE">
        <w:rPr>
          <w:rFonts w:ascii="Times New Roman" w:eastAsia="Calibri" w:hAnsi="Times New Roman" w:cs="Times New Roman"/>
          <w:sz w:val="22"/>
          <w:szCs w:val="22"/>
          <w:lang w:eastAsia="en-US"/>
        </w:rPr>
        <w:t>ИНН 2370000023,</w:t>
      </w:r>
      <w:r w:rsidR="00D14F7A" w:rsidRPr="007246EE">
        <w:rPr>
          <w:rFonts w:ascii="Times New Roman" w:eastAsia="Calibri" w:hAnsi="Times New Roman" w:cs="Times New Roman"/>
          <w:sz w:val="22"/>
          <w:szCs w:val="22"/>
          <w:lang w:eastAsia="en-US"/>
        </w:rPr>
        <w:t xml:space="preserve"> </w:t>
      </w:r>
      <w:r w:rsidR="0085794C" w:rsidRPr="007246EE">
        <w:rPr>
          <w:rFonts w:ascii="Times New Roman" w:eastAsia="Calibri" w:hAnsi="Times New Roman" w:cs="Times New Roman"/>
          <w:sz w:val="22"/>
          <w:szCs w:val="22"/>
          <w:lang w:eastAsia="en-US"/>
        </w:rPr>
        <w:t>КПП 237001001, р/</w:t>
      </w:r>
      <w:proofErr w:type="spellStart"/>
      <w:r w:rsidR="0085794C" w:rsidRPr="007246EE">
        <w:rPr>
          <w:rFonts w:ascii="Times New Roman" w:eastAsia="Calibri" w:hAnsi="Times New Roman" w:cs="Times New Roman"/>
          <w:sz w:val="22"/>
          <w:szCs w:val="22"/>
          <w:lang w:eastAsia="en-US"/>
        </w:rPr>
        <w:t>сч</w:t>
      </w:r>
      <w:proofErr w:type="spellEnd"/>
      <w:r w:rsidR="0085794C" w:rsidRPr="007246EE">
        <w:rPr>
          <w:rFonts w:ascii="Times New Roman" w:eastAsia="Calibri" w:hAnsi="Times New Roman" w:cs="Times New Roman"/>
          <w:sz w:val="22"/>
          <w:szCs w:val="22"/>
          <w:lang w:eastAsia="en-US"/>
        </w:rPr>
        <w:t xml:space="preserve"> 40702810200100000225 в ОАО «</w:t>
      </w:r>
      <w:proofErr w:type="spellStart"/>
      <w:r w:rsidR="0085794C" w:rsidRPr="007246EE">
        <w:rPr>
          <w:rFonts w:ascii="Times New Roman" w:eastAsia="Calibri" w:hAnsi="Times New Roman" w:cs="Times New Roman"/>
          <w:sz w:val="22"/>
          <w:szCs w:val="22"/>
          <w:lang w:eastAsia="en-US"/>
        </w:rPr>
        <w:t>Крайинвестбанк</w:t>
      </w:r>
      <w:proofErr w:type="spellEnd"/>
      <w:r w:rsidR="0085794C" w:rsidRPr="007246EE">
        <w:rPr>
          <w:rFonts w:ascii="Times New Roman" w:eastAsia="Calibri" w:hAnsi="Times New Roman" w:cs="Times New Roman"/>
          <w:sz w:val="22"/>
          <w:szCs w:val="22"/>
          <w:lang w:eastAsia="en-US"/>
        </w:rPr>
        <w:t>» г. Краснодар, к</w:t>
      </w:r>
      <w:r w:rsidR="00D14F7A" w:rsidRPr="007246EE">
        <w:rPr>
          <w:rFonts w:ascii="Times New Roman" w:eastAsia="Calibri" w:hAnsi="Times New Roman" w:cs="Times New Roman"/>
          <w:sz w:val="22"/>
          <w:szCs w:val="22"/>
          <w:lang w:eastAsia="en-US"/>
        </w:rPr>
        <w:t>/</w:t>
      </w:r>
      <w:r w:rsidR="0085794C" w:rsidRPr="007246EE">
        <w:rPr>
          <w:rFonts w:ascii="Times New Roman" w:eastAsia="Calibri" w:hAnsi="Times New Roman" w:cs="Times New Roman"/>
          <w:sz w:val="22"/>
          <w:szCs w:val="22"/>
          <w:lang w:eastAsia="en-US"/>
        </w:rPr>
        <w:t>с № 30101810500000000516, БИК 040349516, ОГРН 1112370000027, Муниципальное унитарное предприятие муниципального образования Славянский район «Агентство территориального развития».</w:t>
      </w:r>
    </w:p>
    <w:p w:rsidR="00B30090" w:rsidRPr="007246EE" w:rsidRDefault="004E252A" w:rsidP="00B40D4D">
      <w:pPr>
        <w:rPr>
          <w:rFonts w:ascii="Times New Roman" w:hAnsi="Times New Roman" w:cs="Times New Roman"/>
          <w:sz w:val="22"/>
          <w:szCs w:val="22"/>
        </w:rPr>
      </w:pPr>
      <w:r w:rsidRPr="007246EE">
        <w:rPr>
          <w:rFonts w:ascii="Times New Roman" w:hAnsi="Times New Roman" w:cs="Times New Roman"/>
          <w:sz w:val="22"/>
          <w:szCs w:val="22"/>
        </w:rPr>
        <w:t>2.3. </w:t>
      </w:r>
      <w:r w:rsidR="00B30090" w:rsidRPr="007246EE">
        <w:rPr>
          <w:rFonts w:ascii="Times New Roman" w:hAnsi="Times New Roman" w:cs="Times New Roman"/>
          <w:sz w:val="22"/>
          <w:szCs w:val="22"/>
        </w:rPr>
        <w:t xml:space="preserve">Моментом оплаты считается день зачисления на счет Продавца </w:t>
      </w:r>
      <w:r w:rsidR="00B40D4D" w:rsidRPr="007246EE">
        <w:rPr>
          <w:rFonts w:ascii="Times New Roman" w:hAnsi="Times New Roman" w:cs="Times New Roman"/>
          <w:sz w:val="22"/>
          <w:szCs w:val="22"/>
        </w:rPr>
        <w:t>суммы, подлежащей оплате за Акции, указанной</w:t>
      </w:r>
      <w:r w:rsidR="00B30090" w:rsidRPr="007246EE">
        <w:rPr>
          <w:rFonts w:ascii="Times New Roman" w:hAnsi="Times New Roman" w:cs="Times New Roman"/>
          <w:sz w:val="22"/>
          <w:szCs w:val="22"/>
        </w:rPr>
        <w:t xml:space="preserve"> в </w:t>
      </w:r>
      <w:r w:rsidR="00B40D4D" w:rsidRPr="007246EE">
        <w:rPr>
          <w:rFonts w:ascii="Times New Roman" w:hAnsi="Times New Roman" w:cs="Times New Roman"/>
          <w:sz w:val="22"/>
          <w:szCs w:val="22"/>
        </w:rPr>
        <w:t>пункте 2.1 настоящего Договора</w:t>
      </w:r>
      <w:r w:rsidR="00B30090" w:rsidRPr="007246EE">
        <w:rPr>
          <w:rFonts w:ascii="Times New Roman" w:hAnsi="Times New Roman" w:cs="Times New Roman"/>
          <w:sz w:val="22"/>
          <w:szCs w:val="22"/>
        </w:rPr>
        <w:t>.</w:t>
      </w:r>
    </w:p>
    <w:p w:rsidR="00B30090" w:rsidRPr="007246EE" w:rsidRDefault="004E252A">
      <w:pPr>
        <w:rPr>
          <w:rFonts w:ascii="Times New Roman" w:hAnsi="Times New Roman" w:cs="Times New Roman"/>
          <w:sz w:val="22"/>
          <w:szCs w:val="22"/>
        </w:rPr>
      </w:pPr>
      <w:r w:rsidRPr="007246EE">
        <w:rPr>
          <w:rFonts w:ascii="Times New Roman" w:hAnsi="Times New Roman" w:cs="Times New Roman"/>
          <w:sz w:val="22"/>
          <w:szCs w:val="22"/>
        </w:rPr>
        <w:t>2.4. </w:t>
      </w:r>
      <w:r w:rsidR="00B30090" w:rsidRPr="007246EE">
        <w:rPr>
          <w:rFonts w:ascii="Times New Roman" w:hAnsi="Times New Roman" w:cs="Times New Roman"/>
          <w:sz w:val="22"/>
          <w:szCs w:val="22"/>
        </w:rPr>
        <w:t>Надлежащим выполнением обязательства Покупателя по оплате</w:t>
      </w:r>
      <w:r w:rsidR="00B40D4D" w:rsidRPr="007246EE">
        <w:rPr>
          <w:rFonts w:ascii="Times New Roman" w:hAnsi="Times New Roman" w:cs="Times New Roman"/>
          <w:sz w:val="22"/>
          <w:szCs w:val="22"/>
        </w:rPr>
        <w:t xml:space="preserve"> имущества является выполнение </w:t>
      </w:r>
      <w:r w:rsidR="00B30090" w:rsidRPr="007246EE">
        <w:rPr>
          <w:rFonts w:ascii="Times New Roman" w:hAnsi="Times New Roman" w:cs="Times New Roman"/>
          <w:sz w:val="22"/>
          <w:szCs w:val="22"/>
        </w:rPr>
        <w:t>п</w:t>
      </w:r>
      <w:r w:rsidR="003D1FE2" w:rsidRPr="007246EE">
        <w:rPr>
          <w:rFonts w:ascii="Times New Roman" w:hAnsi="Times New Roman" w:cs="Times New Roman"/>
          <w:sz w:val="22"/>
          <w:szCs w:val="22"/>
        </w:rPr>
        <w:t>ункта</w:t>
      </w:r>
      <w:r w:rsidR="00B30090" w:rsidRPr="007246EE">
        <w:rPr>
          <w:rFonts w:ascii="Times New Roman" w:hAnsi="Times New Roman" w:cs="Times New Roman"/>
          <w:sz w:val="22"/>
          <w:szCs w:val="22"/>
        </w:rPr>
        <w:t xml:space="preserve"> 2.2 настоящего Договора.</w:t>
      </w:r>
    </w:p>
    <w:p w:rsidR="00B30090" w:rsidRPr="007246EE" w:rsidRDefault="004E252A" w:rsidP="00782745">
      <w:pPr>
        <w:pStyle w:val="1"/>
        <w:spacing w:before="120" w:after="120"/>
        <w:rPr>
          <w:rFonts w:ascii="Times New Roman" w:hAnsi="Times New Roman" w:cs="Times New Roman"/>
          <w:color w:val="auto"/>
          <w:sz w:val="22"/>
          <w:szCs w:val="22"/>
        </w:rPr>
      </w:pPr>
      <w:r w:rsidRPr="007246EE">
        <w:rPr>
          <w:rFonts w:ascii="Times New Roman" w:hAnsi="Times New Roman" w:cs="Times New Roman"/>
          <w:color w:val="auto"/>
          <w:sz w:val="22"/>
          <w:szCs w:val="22"/>
        </w:rPr>
        <w:t>3.  </w:t>
      </w:r>
      <w:r w:rsidR="00B30090" w:rsidRPr="007246EE">
        <w:rPr>
          <w:rFonts w:ascii="Times New Roman" w:hAnsi="Times New Roman" w:cs="Times New Roman"/>
          <w:color w:val="auto"/>
          <w:sz w:val="22"/>
          <w:szCs w:val="22"/>
        </w:rPr>
        <w:t xml:space="preserve">Обязанности </w:t>
      </w:r>
      <w:r w:rsidR="00B40D4D" w:rsidRPr="007246EE">
        <w:rPr>
          <w:rFonts w:ascii="Times New Roman" w:hAnsi="Times New Roman" w:cs="Times New Roman"/>
          <w:color w:val="auto"/>
          <w:sz w:val="22"/>
          <w:szCs w:val="22"/>
        </w:rPr>
        <w:t>С</w:t>
      </w:r>
      <w:r w:rsidR="00B30090" w:rsidRPr="007246EE">
        <w:rPr>
          <w:rFonts w:ascii="Times New Roman" w:hAnsi="Times New Roman" w:cs="Times New Roman"/>
          <w:color w:val="auto"/>
          <w:sz w:val="22"/>
          <w:szCs w:val="22"/>
        </w:rPr>
        <w:t>торон</w:t>
      </w:r>
    </w:p>
    <w:p w:rsidR="00B30090" w:rsidRPr="007246EE" w:rsidRDefault="004E252A" w:rsidP="00980620">
      <w:pPr>
        <w:rPr>
          <w:rFonts w:ascii="Times New Roman" w:hAnsi="Times New Roman" w:cs="Times New Roman"/>
          <w:sz w:val="22"/>
          <w:szCs w:val="22"/>
        </w:rPr>
      </w:pPr>
      <w:r w:rsidRPr="007246EE">
        <w:rPr>
          <w:rFonts w:ascii="Times New Roman" w:hAnsi="Times New Roman" w:cs="Times New Roman"/>
          <w:sz w:val="22"/>
          <w:szCs w:val="22"/>
        </w:rPr>
        <w:t>3.1. </w:t>
      </w:r>
      <w:r w:rsidR="00B30090" w:rsidRPr="007246EE">
        <w:rPr>
          <w:rFonts w:ascii="Times New Roman" w:hAnsi="Times New Roman" w:cs="Times New Roman"/>
          <w:sz w:val="22"/>
          <w:szCs w:val="22"/>
        </w:rPr>
        <w:t>Продавец обязуется:</w:t>
      </w:r>
    </w:p>
    <w:p w:rsidR="00B30090" w:rsidRPr="007246EE" w:rsidRDefault="004E252A" w:rsidP="00980620">
      <w:pPr>
        <w:rPr>
          <w:rFonts w:ascii="Times New Roman" w:hAnsi="Times New Roman" w:cs="Times New Roman"/>
          <w:sz w:val="22"/>
          <w:szCs w:val="22"/>
        </w:rPr>
      </w:pPr>
      <w:r w:rsidRPr="007246EE">
        <w:rPr>
          <w:rFonts w:ascii="Times New Roman" w:hAnsi="Times New Roman" w:cs="Times New Roman"/>
          <w:sz w:val="22"/>
          <w:szCs w:val="22"/>
        </w:rPr>
        <w:t>3.1.1.  </w:t>
      </w:r>
      <w:r w:rsidR="00B30090" w:rsidRPr="007246EE">
        <w:rPr>
          <w:rFonts w:ascii="Times New Roman" w:hAnsi="Times New Roman" w:cs="Times New Roman"/>
          <w:sz w:val="22"/>
          <w:szCs w:val="22"/>
        </w:rPr>
        <w:t>Передать в собственност</w:t>
      </w:r>
      <w:r w:rsidR="00E52DEB" w:rsidRPr="007246EE">
        <w:rPr>
          <w:rFonts w:ascii="Times New Roman" w:hAnsi="Times New Roman" w:cs="Times New Roman"/>
          <w:sz w:val="22"/>
          <w:szCs w:val="22"/>
        </w:rPr>
        <w:t>ь Покупателю Акции в течение 30 </w:t>
      </w:r>
      <w:r w:rsidR="00B30090" w:rsidRPr="007246EE">
        <w:rPr>
          <w:rFonts w:ascii="Times New Roman" w:hAnsi="Times New Roman" w:cs="Times New Roman"/>
          <w:sz w:val="22"/>
          <w:szCs w:val="22"/>
        </w:rPr>
        <w:t>дней со дня полной оплаты</w:t>
      </w:r>
      <w:r w:rsidR="00B40D4D" w:rsidRPr="007246EE">
        <w:rPr>
          <w:rFonts w:ascii="Times New Roman" w:hAnsi="Times New Roman" w:cs="Times New Roman"/>
          <w:sz w:val="22"/>
          <w:szCs w:val="22"/>
        </w:rPr>
        <w:t xml:space="preserve"> Акций</w:t>
      </w:r>
      <w:r w:rsidR="00B30090" w:rsidRPr="007246EE">
        <w:rPr>
          <w:rFonts w:ascii="Times New Roman" w:hAnsi="Times New Roman" w:cs="Times New Roman"/>
          <w:sz w:val="22"/>
          <w:szCs w:val="22"/>
        </w:rPr>
        <w:t>.</w:t>
      </w:r>
    </w:p>
    <w:p w:rsidR="00B30090" w:rsidRPr="007246EE" w:rsidRDefault="004E252A" w:rsidP="00980620">
      <w:pPr>
        <w:rPr>
          <w:rFonts w:ascii="Times New Roman" w:hAnsi="Times New Roman" w:cs="Times New Roman"/>
          <w:sz w:val="22"/>
          <w:szCs w:val="22"/>
        </w:rPr>
      </w:pPr>
      <w:r w:rsidRPr="007246EE">
        <w:rPr>
          <w:rFonts w:ascii="Times New Roman" w:hAnsi="Times New Roman" w:cs="Times New Roman"/>
          <w:sz w:val="22"/>
          <w:szCs w:val="22"/>
        </w:rPr>
        <w:lastRenderedPageBreak/>
        <w:t>3.2. </w:t>
      </w:r>
      <w:r w:rsidR="00B30090" w:rsidRPr="007246EE">
        <w:rPr>
          <w:rFonts w:ascii="Times New Roman" w:hAnsi="Times New Roman" w:cs="Times New Roman"/>
          <w:sz w:val="22"/>
          <w:szCs w:val="22"/>
        </w:rPr>
        <w:t>Покупатель обязуется:</w:t>
      </w:r>
    </w:p>
    <w:p w:rsidR="00B30090" w:rsidRPr="007246EE" w:rsidRDefault="004E252A" w:rsidP="00980620">
      <w:pPr>
        <w:rPr>
          <w:rFonts w:ascii="Times New Roman" w:hAnsi="Times New Roman" w:cs="Times New Roman"/>
          <w:sz w:val="22"/>
          <w:szCs w:val="22"/>
        </w:rPr>
      </w:pPr>
      <w:r w:rsidRPr="007246EE">
        <w:rPr>
          <w:rFonts w:ascii="Times New Roman" w:hAnsi="Times New Roman" w:cs="Times New Roman"/>
          <w:sz w:val="22"/>
          <w:szCs w:val="22"/>
        </w:rPr>
        <w:t>3.2.1.  </w:t>
      </w:r>
      <w:r w:rsidR="00B30090" w:rsidRPr="007246EE">
        <w:rPr>
          <w:rFonts w:ascii="Times New Roman" w:hAnsi="Times New Roman" w:cs="Times New Roman"/>
          <w:sz w:val="22"/>
          <w:szCs w:val="22"/>
        </w:rPr>
        <w:t xml:space="preserve">Принять и оплатить Акции в размере и порядке, предусмотренными </w:t>
      </w:r>
      <w:r w:rsidR="00B40D4D" w:rsidRPr="007246EE">
        <w:rPr>
          <w:rFonts w:ascii="Times New Roman" w:hAnsi="Times New Roman" w:cs="Times New Roman"/>
          <w:sz w:val="22"/>
          <w:szCs w:val="22"/>
        </w:rPr>
        <w:t>настоящим Договором</w:t>
      </w:r>
      <w:r w:rsidR="00B30090" w:rsidRPr="007246EE">
        <w:rPr>
          <w:rFonts w:ascii="Times New Roman" w:hAnsi="Times New Roman" w:cs="Times New Roman"/>
          <w:sz w:val="22"/>
          <w:szCs w:val="22"/>
        </w:rPr>
        <w:t>.</w:t>
      </w:r>
    </w:p>
    <w:p w:rsidR="00B30090" w:rsidRPr="007246EE" w:rsidRDefault="004E252A" w:rsidP="00782745">
      <w:pPr>
        <w:pStyle w:val="1"/>
        <w:spacing w:before="120" w:after="120"/>
        <w:rPr>
          <w:rFonts w:ascii="Times New Roman" w:hAnsi="Times New Roman" w:cs="Times New Roman"/>
          <w:color w:val="auto"/>
          <w:sz w:val="22"/>
          <w:szCs w:val="22"/>
        </w:rPr>
      </w:pPr>
      <w:r w:rsidRPr="007246EE">
        <w:rPr>
          <w:rFonts w:ascii="Times New Roman" w:hAnsi="Times New Roman" w:cs="Times New Roman"/>
          <w:color w:val="auto"/>
          <w:sz w:val="22"/>
          <w:szCs w:val="22"/>
        </w:rPr>
        <w:t>4. </w:t>
      </w:r>
      <w:r w:rsidR="00B30090" w:rsidRPr="007246EE">
        <w:rPr>
          <w:rFonts w:ascii="Times New Roman" w:hAnsi="Times New Roman" w:cs="Times New Roman"/>
          <w:color w:val="auto"/>
          <w:sz w:val="22"/>
          <w:szCs w:val="22"/>
        </w:rPr>
        <w:t>Порядок перехода права собственности</w:t>
      </w:r>
    </w:p>
    <w:p w:rsidR="00B30090" w:rsidRPr="007246EE" w:rsidRDefault="004E252A" w:rsidP="00980620">
      <w:pPr>
        <w:rPr>
          <w:rFonts w:ascii="Times New Roman" w:hAnsi="Times New Roman" w:cs="Times New Roman"/>
          <w:sz w:val="22"/>
          <w:szCs w:val="22"/>
        </w:rPr>
      </w:pPr>
      <w:r w:rsidRPr="007246EE">
        <w:rPr>
          <w:rFonts w:ascii="Times New Roman" w:hAnsi="Times New Roman" w:cs="Times New Roman"/>
          <w:sz w:val="22"/>
          <w:szCs w:val="22"/>
        </w:rPr>
        <w:t>4.1. </w:t>
      </w:r>
      <w:r w:rsidR="00B30090" w:rsidRPr="007246EE">
        <w:rPr>
          <w:rFonts w:ascii="Times New Roman" w:hAnsi="Times New Roman" w:cs="Times New Roman"/>
          <w:sz w:val="22"/>
          <w:szCs w:val="22"/>
        </w:rPr>
        <w:t>Право собственности на Акции сохраняется за Продавцом до момента выполнения Покупателем обязательств по Договору.</w:t>
      </w:r>
    </w:p>
    <w:p w:rsidR="00B30090" w:rsidRPr="007246EE" w:rsidRDefault="004E252A" w:rsidP="00980620">
      <w:pPr>
        <w:rPr>
          <w:rFonts w:ascii="Times New Roman" w:hAnsi="Times New Roman" w:cs="Times New Roman"/>
          <w:sz w:val="22"/>
          <w:szCs w:val="22"/>
        </w:rPr>
      </w:pPr>
      <w:r w:rsidRPr="007246EE">
        <w:rPr>
          <w:rFonts w:ascii="Times New Roman" w:hAnsi="Times New Roman" w:cs="Times New Roman"/>
          <w:sz w:val="22"/>
          <w:szCs w:val="22"/>
        </w:rPr>
        <w:t>4.2. </w:t>
      </w:r>
      <w:r w:rsidR="00B30090" w:rsidRPr="007246EE">
        <w:rPr>
          <w:rFonts w:ascii="Times New Roman" w:hAnsi="Times New Roman" w:cs="Times New Roman"/>
          <w:sz w:val="22"/>
          <w:szCs w:val="22"/>
        </w:rPr>
        <w:t xml:space="preserve">Право собственности на Акции переходит от Продавца к Покупателю с момента внесения соответствующей записи в реестр акционеров открытого акционерного общества </w:t>
      </w:r>
      <w:r w:rsidR="00B40D4D" w:rsidRPr="007246EE">
        <w:rPr>
          <w:rFonts w:ascii="Times New Roman" w:hAnsi="Times New Roman" w:cs="Times New Roman"/>
          <w:sz w:val="22"/>
          <w:szCs w:val="22"/>
        </w:rPr>
        <w:t>«</w:t>
      </w:r>
      <w:r w:rsidR="00355054" w:rsidRPr="007246EE">
        <w:rPr>
          <w:rFonts w:ascii="Times New Roman" w:hAnsi="Times New Roman" w:cs="Times New Roman"/>
          <w:sz w:val="22"/>
          <w:szCs w:val="22"/>
        </w:rPr>
        <w:t>НЭСК</w:t>
      </w:r>
      <w:r w:rsidR="007246EE" w:rsidRPr="007246EE">
        <w:rPr>
          <w:rFonts w:ascii="Times New Roman" w:hAnsi="Times New Roman" w:cs="Times New Roman"/>
          <w:sz w:val="22"/>
          <w:szCs w:val="22"/>
        </w:rPr>
        <w:t>-электросети</w:t>
      </w:r>
      <w:r w:rsidR="00B40D4D" w:rsidRPr="007246EE">
        <w:rPr>
          <w:rFonts w:ascii="Times New Roman" w:hAnsi="Times New Roman" w:cs="Times New Roman"/>
          <w:sz w:val="22"/>
          <w:szCs w:val="22"/>
        </w:rPr>
        <w:t>»</w:t>
      </w:r>
      <w:r w:rsidR="00B30090" w:rsidRPr="007246EE">
        <w:rPr>
          <w:rFonts w:ascii="Times New Roman" w:hAnsi="Times New Roman" w:cs="Times New Roman"/>
          <w:sz w:val="22"/>
          <w:szCs w:val="22"/>
        </w:rPr>
        <w:t>.</w:t>
      </w:r>
    </w:p>
    <w:p w:rsidR="00B30090" w:rsidRPr="007246EE" w:rsidRDefault="004E252A" w:rsidP="00782745">
      <w:pPr>
        <w:pStyle w:val="1"/>
        <w:spacing w:before="120" w:after="120"/>
        <w:rPr>
          <w:rFonts w:ascii="Times New Roman" w:hAnsi="Times New Roman" w:cs="Times New Roman"/>
          <w:color w:val="auto"/>
          <w:sz w:val="22"/>
          <w:szCs w:val="22"/>
        </w:rPr>
      </w:pPr>
      <w:r w:rsidRPr="007246EE">
        <w:rPr>
          <w:rFonts w:ascii="Times New Roman" w:hAnsi="Times New Roman" w:cs="Times New Roman"/>
          <w:color w:val="auto"/>
          <w:sz w:val="22"/>
          <w:szCs w:val="22"/>
        </w:rPr>
        <w:t>5. </w:t>
      </w:r>
      <w:r w:rsidR="00B30090" w:rsidRPr="007246EE">
        <w:rPr>
          <w:rFonts w:ascii="Times New Roman" w:hAnsi="Times New Roman" w:cs="Times New Roman"/>
          <w:color w:val="auto"/>
          <w:sz w:val="22"/>
          <w:szCs w:val="22"/>
        </w:rPr>
        <w:t xml:space="preserve">Ответственность </w:t>
      </w:r>
      <w:r w:rsidR="00B40D4D" w:rsidRPr="007246EE">
        <w:rPr>
          <w:rFonts w:ascii="Times New Roman" w:hAnsi="Times New Roman" w:cs="Times New Roman"/>
          <w:color w:val="auto"/>
          <w:sz w:val="22"/>
          <w:szCs w:val="22"/>
        </w:rPr>
        <w:t>С</w:t>
      </w:r>
      <w:r w:rsidR="00B30090" w:rsidRPr="007246EE">
        <w:rPr>
          <w:rFonts w:ascii="Times New Roman" w:hAnsi="Times New Roman" w:cs="Times New Roman"/>
          <w:color w:val="auto"/>
          <w:sz w:val="22"/>
          <w:szCs w:val="22"/>
        </w:rPr>
        <w:t>торон</w:t>
      </w:r>
    </w:p>
    <w:p w:rsidR="009E7DD6" w:rsidRPr="007246EE" w:rsidRDefault="004E252A" w:rsidP="00980620">
      <w:pPr>
        <w:rPr>
          <w:rFonts w:ascii="Times New Roman" w:hAnsi="Times New Roman" w:cs="Times New Roman"/>
          <w:sz w:val="22"/>
          <w:szCs w:val="22"/>
        </w:rPr>
      </w:pPr>
      <w:r w:rsidRPr="007246EE">
        <w:rPr>
          <w:rFonts w:ascii="Times New Roman" w:hAnsi="Times New Roman" w:cs="Times New Roman"/>
          <w:sz w:val="22"/>
          <w:szCs w:val="22"/>
        </w:rPr>
        <w:t>5.1. </w:t>
      </w:r>
      <w:r w:rsidR="009E7DD6" w:rsidRPr="007246EE">
        <w:rPr>
          <w:rFonts w:ascii="Times New Roman" w:hAnsi="Times New Roman" w:cs="Times New Roman"/>
          <w:sz w:val="22"/>
          <w:szCs w:val="22"/>
        </w:rPr>
        <w:t>За неисполнение или ненадлежащее исполнение обязанностей, предусмотренных настоящим Договором, Стороны несут ответственность, предусмотренную действующим законодательством.</w:t>
      </w:r>
    </w:p>
    <w:p w:rsidR="00E05B0E" w:rsidRPr="007246EE" w:rsidRDefault="009E7DD6" w:rsidP="00980620">
      <w:pPr>
        <w:rPr>
          <w:rFonts w:ascii="Times New Roman" w:hAnsi="Times New Roman" w:cs="Times New Roman"/>
          <w:sz w:val="22"/>
          <w:szCs w:val="22"/>
        </w:rPr>
      </w:pPr>
      <w:r w:rsidRPr="007246EE">
        <w:rPr>
          <w:rFonts w:ascii="Times New Roman" w:hAnsi="Times New Roman" w:cs="Times New Roman"/>
          <w:sz w:val="22"/>
          <w:szCs w:val="22"/>
        </w:rPr>
        <w:t>5.2</w:t>
      </w:r>
      <w:r w:rsidR="004E252A" w:rsidRPr="007246EE">
        <w:rPr>
          <w:rFonts w:ascii="Times New Roman" w:hAnsi="Times New Roman" w:cs="Times New Roman"/>
          <w:sz w:val="22"/>
          <w:szCs w:val="22"/>
        </w:rPr>
        <w:t>. </w:t>
      </w:r>
      <w:r w:rsidR="00E05B0E" w:rsidRPr="007246EE">
        <w:rPr>
          <w:rFonts w:ascii="Times New Roman" w:hAnsi="Times New Roman" w:cs="Times New Roman"/>
          <w:sz w:val="22"/>
          <w:szCs w:val="22"/>
        </w:rPr>
        <w:t xml:space="preserve"> За нарушение сроков внесения денежных сре</w:t>
      </w:r>
      <w:proofErr w:type="gramStart"/>
      <w:r w:rsidR="00E05B0E" w:rsidRPr="007246EE">
        <w:rPr>
          <w:rFonts w:ascii="Times New Roman" w:hAnsi="Times New Roman" w:cs="Times New Roman"/>
          <w:sz w:val="22"/>
          <w:szCs w:val="22"/>
        </w:rPr>
        <w:t>дств в сч</w:t>
      </w:r>
      <w:proofErr w:type="gramEnd"/>
      <w:r w:rsidR="00E05B0E" w:rsidRPr="007246EE">
        <w:rPr>
          <w:rFonts w:ascii="Times New Roman" w:hAnsi="Times New Roman" w:cs="Times New Roman"/>
          <w:sz w:val="22"/>
          <w:szCs w:val="22"/>
        </w:rPr>
        <w:t>ет оплаты Акций в порядке, предусмотренном настоящим Договором, Продавец вправе расторгнуть настоящий Договор в порядке, предусмотренном действующим законодательством Российской Федерации. Сумма внесенного Покупателем задатка, указанная в п.2.1. настоящего Договора, Покупателю при этом не возвращается.</w:t>
      </w:r>
    </w:p>
    <w:p w:rsidR="00B30090" w:rsidRPr="007246EE" w:rsidRDefault="00F2345C" w:rsidP="00782745">
      <w:pPr>
        <w:pStyle w:val="1"/>
        <w:spacing w:before="120" w:after="120"/>
        <w:rPr>
          <w:rFonts w:ascii="Times New Roman" w:hAnsi="Times New Roman" w:cs="Times New Roman"/>
          <w:color w:val="auto"/>
          <w:sz w:val="22"/>
          <w:szCs w:val="22"/>
        </w:rPr>
      </w:pPr>
      <w:r w:rsidRPr="007246EE">
        <w:rPr>
          <w:rFonts w:ascii="Times New Roman" w:hAnsi="Times New Roman" w:cs="Times New Roman"/>
          <w:color w:val="auto"/>
          <w:sz w:val="22"/>
          <w:szCs w:val="22"/>
        </w:rPr>
        <w:t>6. </w:t>
      </w:r>
      <w:r w:rsidR="00B30090" w:rsidRPr="007246EE">
        <w:rPr>
          <w:rFonts w:ascii="Times New Roman" w:hAnsi="Times New Roman" w:cs="Times New Roman"/>
          <w:color w:val="auto"/>
          <w:sz w:val="22"/>
          <w:szCs w:val="22"/>
        </w:rPr>
        <w:t>Заключительные положения</w:t>
      </w:r>
    </w:p>
    <w:p w:rsidR="00B30090" w:rsidRPr="007246EE" w:rsidRDefault="00F2345C" w:rsidP="00980620">
      <w:pPr>
        <w:rPr>
          <w:rFonts w:ascii="Times New Roman" w:hAnsi="Times New Roman" w:cs="Times New Roman"/>
          <w:sz w:val="22"/>
          <w:szCs w:val="22"/>
        </w:rPr>
      </w:pPr>
      <w:r w:rsidRPr="007246EE">
        <w:rPr>
          <w:rFonts w:ascii="Times New Roman" w:hAnsi="Times New Roman" w:cs="Times New Roman"/>
          <w:sz w:val="22"/>
          <w:szCs w:val="22"/>
        </w:rPr>
        <w:t>6.1. </w:t>
      </w:r>
      <w:r w:rsidR="00B30090" w:rsidRPr="007246EE">
        <w:rPr>
          <w:rFonts w:ascii="Times New Roman" w:hAnsi="Times New Roman" w:cs="Times New Roman"/>
          <w:sz w:val="22"/>
          <w:szCs w:val="22"/>
        </w:rPr>
        <w:t xml:space="preserve">Договор вступает в силу </w:t>
      </w:r>
      <w:r w:rsidR="00004F49" w:rsidRPr="007246EE">
        <w:rPr>
          <w:rFonts w:ascii="Times New Roman" w:hAnsi="Times New Roman" w:cs="Times New Roman"/>
          <w:sz w:val="22"/>
          <w:szCs w:val="22"/>
        </w:rPr>
        <w:t>с момента подписания Сторонами</w:t>
      </w:r>
      <w:r w:rsidR="00B30090" w:rsidRPr="007246EE">
        <w:rPr>
          <w:rFonts w:ascii="Times New Roman" w:hAnsi="Times New Roman" w:cs="Times New Roman"/>
          <w:sz w:val="22"/>
          <w:szCs w:val="22"/>
        </w:rPr>
        <w:t>.</w:t>
      </w:r>
    </w:p>
    <w:p w:rsidR="00B30090" w:rsidRPr="007246EE" w:rsidRDefault="00F2345C" w:rsidP="00980620">
      <w:pPr>
        <w:rPr>
          <w:rFonts w:ascii="Times New Roman" w:hAnsi="Times New Roman" w:cs="Times New Roman"/>
          <w:sz w:val="22"/>
          <w:szCs w:val="22"/>
        </w:rPr>
      </w:pPr>
      <w:r w:rsidRPr="007246EE">
        <w:rPr>
          <w:rFonts w:ascii="Times New Roman" w:hAnsi="Times New Roman" w:cs="Times New Roman"/>
          <w:sz w:val="22"/>
          <w:szCs w:val="22"/>
        </w:rPr>
        <w:t>6.2. </w:t>
      </w:r>
      <w:r w:rsidR="00B30090" w:rsidRPr="007246EE">
        <w:rPr>
          <w:rFonts w:ascii="Times New Roman" w:hAnsi="Times New Roman" w:cs="Times New Roman"/>
          <w:sz w:val="22"/>
          <w:szCs w:val="22"/>
        </w:rPr>
        <w:t xml:space="preserve">Досрочное расторжение Договора возможно по соглашению Сторон, а также </w:t>
      </w:r>
      <w:r w:rsidR="00004F49" w:rsidRPr="007246EE">
        <w:rPr>
          <w:rFonts w:ascii="Times New Roman" w:hAnsi="Times New Roman" w:cs="Times New Roman"/>
          <w:sz w:val="22"/>
          <w:szCs w:val="22"/>
        </w:rPr>
        <w:t>по решению суда</w:t>
      </w:r>
      <w:r w:rsidR="00B30090" w:rsidRPr="007246EE">
        <w:rPr>
          <w:rFonts w:ascii="Times New Roman" w:hAnsi="Times New Roman" w:cs="Times New Roman"/>
          <w:sz w:val="22"/>
          <w:szCs w:val="22"/>
        </w:rPr>
        <w:t>.</w:t>
      </w:r>
    </w:p>
    <w:p w:rsidR="00B30090" w:rsidRPr="007246EE" w:rsidRDefault="00F2345C" w:rsidP="00980620">
      <w:pPr>
        <w:rPr>
          <w:rFonts w:ascii="Times New Roman" w:hAnsi="Times New Roman" w:cs="Times New Roman"/>
          <w:sz w:val="22"/>
          <w:szCs w:val="22"/>
        </w:rPr>
      </w:pPr>
      <w:r w:rsidRPr="007246EE">
        <w:rPr>
          <w:rFonts w:ascii="Times New Roman" w:hAnsi="Times New Roman" w:cs="Times New Roman"/>
          <w:sz w:val="22"/>
          <w:szCs w:val="22"/>
        </w:rPr>
        <w:t>6.3. </w:t>
      </w:r>
      <w:r w:rsidR="00B30090" w:rsidRPr="007246EE">
        <w:rPr>
          <w:rFonts w:ascii="Times New Roman" w:hAnsi="Times New Roman" w:cs="Times New Roman"/>
          <w:sz w:val="22"/>
          <w:szCs w:val="22"/>
        </w:rPr>
        <w:t>Взаимоотношения Сторон, не урегулированные Договором, регулируются действующим законодательством</w:t>
      </w:r>
      <w:r w:rsidR="00E05B0E" w:rsidRPr="007246EE">
        <w:rPr>
          <w:rFonts w:ascii="Times New Roman" w:hAnsi="Times New Roman" w:cs="Times New Roman"/>
          <w:sz w:val="22"/>
          <w:szCs w:val="22"/>
        </w:rPr>
        <w:t xml:space="preserve"> Российской Федерации</w:t>
      </w:r>
      <w:r w:rsidR="00B30090" w:rsidRPr="007246EE">
        <w:rPr>
          <w:rFonts w:ascii="Times New Roman" w:hAnsi="Times New Roman" w:cs="Times New Roman"/>
          <w:sz w:val="22"/>
          <w:szCs w:val="22"/>
        </w:rPr>
        <w:t>.</w:t>
      </w:r>
    </w:p>
    <w:p w:rsidR="00B30090" w:rsidRPr="007246EE" w:rsidRDefault="00F2345C" w:rsidP="00980620">
      <w:pPr>
        <w:rPr>
          <w:rFonts w:ascii="Times New Roman" w:hAnsi="Times New Roman" w:cs="Times New Roman"/>
          <w:sz w:val="22"/>
          <w:szCs w:val="22"/>
        </w:rPr>
      </w:pPr>
      <w:r w:rsidRPr="007246EE">
        <w:rPr>
          <w:rFonts w:ascii="Times New Roman" w:hAnsi="Times New Roman" w:cs="Times New Roman"/>
          <w:sz w:val="22"/>
          <w:szCs w:val="22"/>
        </w:rPr>
        <w:t>6.4. </w:t>
      </w:r>
      <w:r w:rsidR="00B30090" w:rsidRPr="007246EE">
        <w:rPr>
          <w:rFonts w:ascii="Times New Roman" w:hAnsi="Times New Roman" w:cs="Times New Roman"/>
          <w:sz w:val="22"/>
          <w:szCs w:val="22"/>
        </w:rPr>
        <w:t xml:space="preserve">Споры, возникающие между Сторонами в ходе исполнения настоящего Договора, рассматриваются в </w:t>
      </w:r>
      <w:r w:rsidR="00004F49" w:rsidRPr="007246EE">
        <w:rPr>
          <w:rFonts w:ascii="Times New Roman" w:hAnsi="Times New Roman" w:cs="Times New Roman"/>
          <w:sz w:val="22"/>
          <w:szCs w:val="22"/>
        </w:rPr>
        <w:t>судебном порядке</w:t>
      </w:r>
      <w:r w:rsidR="00B30090" w:rsidRPr="007246EE">
        <w:rPr>
          <w:rFonts w:ascii="Times New Roman" w:hAnsi="Times New Roman" w:cs="Times New Roman"/>
          <w:sz w:val="22"/>
          <w:szCs w:val="22"/>
        </w:rPr>
        <w:t xml:space="preserve"> в соответствии с действующим законодательством</w:t>
      </w:r>
      <w:r w:rsidR="00E05B0E" w:rsidRPr="007246EE">
        <w:rPr>
          <w:rFonts w:ascii="Times New Roman" w:hAnsi="Times New Roman" w:cs="Times New Roman"/>
          <w:sz w:val="22"/>
          <w:szCs w:val="22"/>
        </w:rPr>
        <w:t xml:space="preserve"> Российской Федерации</w:t>
      </w:r>
      <w:r w:rsidR="00B30090" w:rsidRPr="007246EE">
        <w:rPr>
          <w:rFonts w:ascii="Times New Roman" w:hAnsi="Times New Roman" w:cs="Times New Roman"/>
          <w:sz w:val="22"/>
          <w:szCs w:val="22"/>
        </w:rPr>
        <w:t>.</w:t>
      </w:r>
    </w:p>
    <w:p w:rsidR="00B30090" w:rsidRPr="007246EE" w:rsidRDefault="00F2345C" w:rsidP="00980620">
      <w:pPr>
        <w:rPr>
          <w:rFonts w:ascii="Times New Roman" w:hAnsi="Times New Roman" w:cs="Times New Roman"/>
          <w:sz w:val="22"/>
          <w:szCs w:val="22"/>
        </w:rPr>
      </w:pPr>
      <w:r w:rsidRPr="007246EE">
        <w:rPr>
          <w:rFonts w:ascii="Times New Roman" w:hAnsi="Times New Roman" w:cs="Times New Roman"/>
          <w:sz w:val="22"/>
          <w:szCs w:val="22"/>
        </w:rPr>
        <w:t>6.5. </w:t>
      </w:r>
      <w:r w:rsidR="00B30090" w:rsidRPr="007246EE">
        <w:rPr>
          <w:rFonts w:ascii="Times New Roman" w:hAnsi="Times New Roman" w:cs="Times New Roman"/>
          <w:sz w:val="22"/>
          <w:szCs w:val="22"/>
        </w:rPr>
        <w:t xml:space="preserve">Договор составлен в </w:t>
      </w:r>
      <w:r w:rsidR="00447AC7" w:rsidRPr="007246EE">
        <w:rPr>
          <w:rFonts w:ascii="Times New Roman" w:hAnsi="Times New Roman" w:cs="Times New Roman"/>
          <w:sz w:val="22"/>
          <w:szCs w:val="22"/>
        </w:rPr>
        <w:t>трех</w:t>
      </w:r>
      <w:r w:rsidR="00B30090" w:rsidRPr="007246EE">
        <w:rPr>
          <w:rFonts w:ascii="Times New Roman" w:hAnsi="Times New Roman" w:cs="Times New Roman"/>
          <w:sz w:val="22"/>
          <w:szCs w:val="22"/>
        </w:rPr>
        <w:t xml:space="preserve"> экземплярах, имеющих одинаковую юридическу</w:t>
      </w:r>
      <w:r w:rsidR="00447AC7" w:rsidRPr="007246EE">
        <w:rPr>
          <w:rFonts w:ascii="Times New Roman" w:hAnsi="Times New Roman" w:cs="Times New Roman"/>
          <w:sz w:val="22"/>
          <w:szCs w:val="22"/>
        </w:rPr>
        <w:t>ю силу</w:t>
      </w:r>
      <w:r w:rsidR="009E1F98" w:rsidRPr="007246EE">
        <w:rPr>
          <w:rFonts w:ascii="Times New Roman" w:hAnsi="Times New Roman" w:cs="Times New Roman"/>
          <w:sz w:val="22"/>
          <w:szCs w:val="22"/>
        </w:rPr>
        <w:t>.</w:t>
      </w:r>
    </w:p>
    <w:p w:rsidR="00B30090" w:rsidRPr="007246EE" w:rsidRDefault="00B112DB" w:rsidP="00782745">
      <w:pPr>
        <w:pStyle w:val="1"/>
        <w:spacing w:before="120" w:after="120"/>
        <w:rPr>
          <w:rFonts w:ascii="Times New Roman" w:hAnsi="Times New Roman" w:cs="Times New Roman"/>
          <w:color w:val="auto"/>
          <w:sz w:val="22"/>
          <w:szCs w:val="22"/>
        </w:rPr>
      </w:pPr>
      <w:bookmarkStart w:id="3" w:name="sub_334"/>
      <w:r w:rsidRPr="007246EE">
        <w:rPr>
          <w:rFonts w:ascii="Times New Roman" w:hAnsi="Times New Roman" w:cs="Times New Roman"/>
          <w:color w:val="auto"/>
          <w:sz w:val="22"/>
          <w:szCs w:val="22"/>
        </w:rPr>
        <w:t>7.</w:t>
      </w:r>
      <w:r w:rsidRPr="007246EE">
        <w:rPr>
          <w:rFonts w:ascii="Times New Roman" w:hAnsi="Times New Roman" w:cs="Times New Roman"/>
          <w:color w:val="auto"/>
          <w:sz w:val="22"/>
          <w:szCs w:val="22"/>
          <w:lang w:val="en-US"/>
        </w:rPr>
        <w:t> </w:t>
      </w:r>
      <w:r w:rsidR="009E1F98" w:rsidRPr="007246EE">
        <w:rPr>
          <w:rFonts w:ascii="Times New Roman" w:hAnsi="Times New Roman" w:cs="Times New Roman"/>
          <w:color w:val="auto"/>
          <w:sz w:val="22"/>
          <w:szCs w:val="22"/>
        </w:rPr>
        <w:t>Р</w:t>
      </w:r>
      <w:r w:rsidR="00B30090" w:rsidRPr="007246EE">
        <w:rPr>
          <w:rFonts w:ascii="Times New Roman" w:hAnsi="Times New Roman" w:cs="Times New Roman"/>
          <w:color w:val="auto"/>
          <w:sz w:val="22"/>
          <w:szCs w:val="22"/>
        </w:rPr>
        <w:t xml:space="preserve">еквизиты </w:t>
      </w:r>
      <w:r w:rsidR="009E1F98" w:rsidRPr="007246EE">
        <w:rPr>
          <w:rFonts w:ascii="Times New Roman" w:hAnsi="Times New Roman" w:cs="Times New Roman"/>
          <w:color w:val="auto"/>
          <w:sz w:val="22"/>
          <w:szCs w:val="22"/>
        </w:rPr>
        <w:t>и подписи С</w:t>
      </w:r>
      <w:r w:rsidR="00B30090" w:rsidRPr="007246EE">
        <w:rPr>
          <w:rFonts w:ascii="Times New Roman" w:hAnsi="Times New Roman" w:cs="Times New Roman"/>
          <w:color w:val="auto"/>
          <w:sz w:val="22"/>
          <w:szCs w:val="22"/>
        </w:rPr>
        <w:t>торон:</w:t>
      </w:r>
    </w:p>
    <w:p w:rsidR="00E77307" w:rsidRPr="007246EE" w:rsidRDefault="00E77307" w:rsidP="00E77307">
      <w:pPr>
        <w:pStyle w:val="aff3"/>
        <w:rPr>
          <w:rFonts w:ascii="Times New Roman" w:hAnsi="Times New Roman" w:cs="Times New Roman"/>
          <w:b/>
          <w:bCs/>
          <w:sz w:val="22"/>
          <w:szCs w:val="22"/>
        </w:rPr>
      </w:pPr>
      <w:r w:rsidRPr="007246EE">
        <w:rPr>
          <w:rFonts w:ascii="Times New Roman" w:hAnsi="Times New Roman" w:cs="Times New Roman"/>
          <w:b/>
          <w:bCs/>
          <w:sz w:val="22"/>
          <w:szCs w:val="22"/>
        </w:rPr>
        <w:t xml:space="preserve">                       Продавец                                                        Покупатель</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E77307" w:rsidRPr="007246EE" w:rsidTr="00E77307">
        <w:tc>
          <w:tcPr>
            <w:tcW w:w="5069" w:type="dxa"/>
          </w:tcPr>
          <w:p w:rsidR="007B6576" w:rsidRPr="007246EE" w:rsidRDefault="007B6576" w:rsidP="00E77307">
            <w:pPr>
              <w:ind w:firstLine="0"/>
              <w:rPr>
                <w:sz w:val="22"/>
                <w:szCs w:val="22"/>
              </w:rPr>
            </w:pPr>
          </w:p>
        </w:tc>
        <w:tc>
          <w:tcPr>
            <w:tcW w:w="5069" w:type="dxa"/>
          </w:tcPr>
          <w:p w:rsidR="007B6576" w:rsidRPr="007246EE" w:rsidRDefault="007B6576" w:rsidP="00E77307">
            <w:pPr>
              <w:ind w:firstLine="0"/>
              <w:rPr>
                <w:sz w:val="22"/>
                <w:szCs w:val="22"/>
              </w:rPr>
            </w:pPr>
          </w:p>
        </w:tc>
      </w:tr>
      <w:bookmarkEnd w:id="3"/>
    </w:tbl>
    <w:p w:rsidR="00B30090" w:rsidRPr="007246EE" w:rsidRDefault="00B30090" w:rsidP="00355054">
      <w:pPr>
        <w:rPr>
          <w:sz w:val="22"/>
          <w:szCs w:val="22"/>
        </w:rPr>
      </w:pPr>
    </w:p>
    <w:sectPr w:rsidR="00B30090" w:rsidRPr="007246EE" w:rsidSect="007B6576">
      <w:headerReference w:type="default" r:id="rId8"/>
      <w:pgSz w:w="11906" w:h="16838"/>
      <w:pgMar w:top="568" w:right="566" w:bottom="567" w:left="1418" w:header="442"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37A" w:rsidRDefault="0033437A">
      <w:r>
        <w:separator/>
      </w:r>
    </w:p>
  </w:endnote>
  <w:endnote w:type="continuationSeparator" w:id="0">
    <w:p w:rsidR="0033437A" w:rsidRDefault="00334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37A" w:rsidRDefault="0033437A">
      <w:r>
        <w:separator/>
      </w:r>
    </w:p>
  </w:footnote>
  <w:footnote w:type="continuationSeparator" w:id="0">
    <w:p w:rsidR="0033437A" w:rsidRDefault="003343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090" w:rsidRDefault="00B30090">
    <w:pPr>
      <w:pStyle w:val="afd"/>
    </w:pPr>
  </w:p>
  <w:p w:rsidR="00B40D4D" w:rsidRDefault="00B40D4D">
    <w:pPr>
      <w:pStyle w:val="af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3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E4C"/>
    <w:rsid w:val="00004F49"/>
    <w:rsid w:val="000700E1"/>
    <w:rsid w:val="000861BF"/>
    <w:rsid w:val="000868E6"/>
    <w:rsid w:val="000A3F2E"/>
    <w:rsid w:val="000E69F5"/>
    <w:rsid w:val="001473DA"/>
    <w:rsid w:val="00147C8D"/>
    <w:rsid w:val="00196DA4"/>
    <w:rsid w:val="001E30A7"/>
    <w:rsid w:val="002266D1"/>
    <w:rsid w:val="002738E9"/>
    <w:rsid w:val="00277596"/>
    <w:rsid w:val="002955E2"/>
    <w:rsid w:val="00327191"/>
    <w:rsid w:val="0033437A"/>
    <w:rsid w:val="00335091"/>
    <w:rsid w:val="00355054"/>
    <w:rsid w:val="00397315"/>
    <w:rsid w:val="003A454D"/>
    <w:rsid w:val="003D1FE2"/>
    <w:rsid w:val="004131B1"/>
    <w:rsid w:val="00447AC7"/>
    <w:rsid w:val="004811E6"/>
    <w:rsid w:val="004C11E0"/>
    <w:rsid w:val="004E252A"/>
    <w:rsid w:val="005003C6"/>
    <w:rsid w:val="0054658C"/>
    <w:rsid w:val="0054698A"/>
    <w:rsid w:val="00556FBE"/>
    <w:rsid w:val="00587079"/>
    <w:rsid w:val="005E6058"/>
    <w:rsid w:val="006236CF"/>
    <w:rsid w:val="006720C3"/>
    <w:rsid w:val="0069187C"/>
    <w:rsid w:val="006B2952"/>
    <w:rsid w:val="006F43BA"/>
    <w:rsid w:val="006F5D72"/>
    <w:rsid w:val="007246EE"/>
    <w:rsid w:val="00745A21"/>
    <w:rsid w:val="00764D31"/>
    <w:rsid w:val="00774991"/>
    <w:rsid w:val="00782745"/>
    <w:rsid w:val="007A70D9"/>
    <w:rsid w:val="007B6576"/>
    <w:rsid w:val="008000AB"/>
    <w:rsid w:val="00807740"/>
    <w:rsid w:val="0081104F"/>
    <w:rsid w:val="00853E72"/>
    <w:rsid w:val="0085794C"/>
    <w:rsid w:val="008B00D5"/>
    <w:rsid w:val="008F00B4"/>
    <w:rsid w:val="008F5F16"/>
    <w:rsid w:val="0092410D"/>
    <w:rsid w:val="009422E5"/>
    <w:rsid w:val="0097135D"/>
    <w:rsid w:val="00980620"/>
    <w:rsid w:val="009D593E"/>
    <w:rsid w:val="009E1F98"/>
    <w:rsid w:val="009E7DD6"/>
    <w:rsid w:val="00A11794"/>
    <w:rsid w:val="00A5535F"/>
    <w:rsid w:val="00AC7572"/>
    <w:rsid w:val="00AD1DC9"/>
    <w:rsid w:val="00B112DB"/>
    <w:rsid w:val="00B30090"/>
    <w:rsid w:val="00B32762"/>
    <w:rsid w:val="00B40103"/>
    <w:rsid w:val="00B40D4D"/>
    <w:rsid w:val="00B43343"/>
    <w:rsid w:val="00B505C8"/>
    <w:rsid w:val="00B52FE4"/>
    <w:rsid w:val="00B70B49"/>
    <w:rsid w:val="00BE54E5"/>
    <w:rsid w:val="00BF2FB3"/>
    <w:rsid w:val="00C01CB2"/>
    <w:rsid w:val="00C20CE5"/>
    <w:rsid w:val="00C3600D"/>
    <w:rsid w:val="00CC4ABA"/>
    <w:rsid w:val="00CC7FE1"/>
    <w:rsid w:val="00D05500"/>
    <w:rsid w:val="00D14F7A"/>
    <w:rsid w:val="00D17BBA"/>
    <w:rsid w:val="00D41451"/>
    <w:rsid w:val="00DA2BAD"/>
    <w:rsid w:val="00DE4025"/>
    <w:rsid w:val="00DE5AF5"/>
    <w:rsid w:val="00DF2E4C"/>
    <w:rsid w:val="00E00681"/>
    <w:rsid w:val="00E05B0E"/>
    <w:rsid w:val="00E52DEB"/>
    <w:rsid w:val="00E70FFF"/>
    <w:rsid w:val="00E77307"/>
    <w:rsid w:val="00EC5654"/>
    <w:rsid w:val="00ED7640"/>
    <w:rsid w:val="00F016EC"/>
    <w:rsid w:val="00F22871"/>
    <w:rsid w:val="00F2345C"/>
    <w:rsid w:val="00F52A5D"/>
    <w:rsid w:val="00F7038F"/>
    <w:rsid w:val="00F74DDC"/>
    <w:rsid w:val="00FA0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000080"/>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a3">
    <w:name w:val="Цветовое выделение"/>
    <w:uiPriority w:val="99"/>
    <w:rPr>
      <w:b/>
      <w:color w:val="000080"/>
    </w:rPr>
  </w:style>
  <w:style w:type="character" w:customStyle="1" w:styleId="a4">
    <w:name w:val="Гипертекстовая ссылка"/>
    <w:basedOn w:val="a3"/>
    <w:uiPriority w:val="99"/>
    <w:rPr>
      <w:rFonts w:cs="Times New Roman"/>
      <w:b w:val="0"/>
      <w:color w:val="008000"/>
      <w:u w:val="single"/>
    </w:rPr>
  </w:style>
  <w:style w:type="paragraph" w:customStyle="1" w:styleId="a5">
    <w:name w:val="Основное меню"/>
    <w:basedOn w:val="a"/>
    <w:next w:val="a"/>
    <w:uiPriority w:val="99"/>
    <w:rPr>
      <w:rFonts w:ascii="Verdana" w:hAnsi="Verdana" w:cs="Verdana"/>
      <w:sz w:val="26"/>
      <w:szCs w:val="26"/>
    </w:rPr>
  </w:style>
  <w:style w:type="paragraph" w:customStyle="1" w:styleId="a6">
    <w:name w:val="Заголовок"/>
    <w:basedOn w:val="a5"/>
    <w:next w:val="a"/>
    <w:uiPriority w:val="99"/>
    <w:rPr>
      <w:b/>
      <w:bCs/>
      <w:color w:val="C0C0C0"/>
    </w:rPr>
  </w:style>
  <w:style w:type="paragraph" w:customStyle="1" w:styleId="a7">
    <w:name w:val="Заголовок статьи"/>
    <w:basedOn w:val="a"/>
    <w:next w:val="a"/>
    <w:uiPriority w:val="99"/>
    <w:pPr>
      <w:ind w:left="1612" w:hanging="892"/>
    </w:pPr>
  </w:style>
  <w:style w:type="paragraph" w:customStyle="1" w:styleId="a8">
    <w:name w:val="Интерактивный заголовок"/>
    <w:basedOn w:val="a6"/>
    <w:next w:val="a"/>
    <w:uiPriority w:val="99"/>
    <w:rPr>
      <w:u w:val="single"/>
    </w:rPr>
  </w:style>
  <w:style w:type="paragraph" w:customStyle="1" w:styleId="a9">
    <w:name w:val="Текст (лев. подпись)"/>
    <w:basedOn w:val="a"/>
    <w:next w:val="a"/>
    <w:uiPriority w:val="99"/>
    <w:pPr>
      <w:ind w:firstLine="0"/>
      <w:jc w:val="left"/>
    </w:pPr>
  </w:style>
  <w:style w:type="paragraph" w:customStyle="1" w:styleId="aa">
    <w:name w:val="Колонтитул (левый)"/>
    <w:basedOn w:val="a9"/>
    <w:next w:val="a"/>
    <w:uiPriority w:val="99"/>
    <w:rPr>
      <w:sz w:val="18"/>
      <w:szCs w:val="18"/>
    </w:rPr>
  </w:style>
  <w:style w:type="paragraph" w:customStyle="1" w:styleId="ab">
    <w:name w:val="Текст (прав. подпись)"/>
    <w:basedOn w:val="a"/>
    <w:next w:val="a"/>
    <w:uiPriority w:val="99"/>
    <w:pPr>
      <w:ind w:firstLine="0"/>
      <w:jc w:val="right"/>
    </w:pPr>
  </w:style>
  <w:style w:type="paragraph" w:customStyle="1" w:styleId="ac">
    <w:name w:val="Колонтитул (правый)"/>
    <w:basedOn w:val="ab"/>
    <w:next w:val="a"/>
    <w:uiPriority w:val="99"/>
    <w:rPr>
      <w:sz w:val="18"/>
      <w:szCs w:val="18"/>
    </w:rPr>
  </w:style>
  <w:style w:type="paragraph" w:customStyle="1" w:styleId="ad">
    <w:name w:val="Комментарий"/>
    <w:basedOn w:val="a"/>
    <w:next w:val="a"/>
    <w:uiPriority w:val="99"/>
    <w:pPr>
      <w:ind w:left="170" w:firstLine="0"/>
    </w:pPr>
    <w:rPr>
      <w:i/>
      <w:iCs/>
      <w:color w:val="800080"/>
    </w:rPr>
  </w:style>
  <w:style w:type="paragraph" w:customStyle="1" w:styleId="ae">
    <w:name w:val="Комментарий пользователя"/>
    <w:basedOn w:val="ad"/>
    <w:next w:val="a"/>
    <w:uiPriority w:val="99"/>
    <w:pPr>
      <w:jc w:val="left"/>
    </w:pPr>
    <w:rPr>
      <w:color w:val="000080"/>
    </w:rPr>
  </w:style>
  <w:style w:type="character" w:customStyle="1" w:styleId="af">
    <w:name w:val="Найденные слова"/>
    <w:basedOn w:val="a3"/>
    <w:uiPriority w:val="99"/>
    <w:rPr>
      <w:rFonts w:cs="Times New Roman"/>
      <w:b/>
      <w:bCs/>
      <w:color w:val="000080"/>
    </w:rPr>
  </w:style>
  <w:style w:type="character" w:customStyle="1" w:styleId="af0">
    <w:name w:val="Не вступил в силу"/>
    <w:basedOn w:val="a3"/>
    <w:uiPriority w:val="99"/>
    <w:rPr>
      <w:rFonts w:cs="Times New Roman"/>
      <w:b w:val="0"/>
      <w:color w:val="008080"/>
    </w:rPr>
  </w:style>
  <w:style w:type="paragraph" w:customStyle="1" w:styleId="af1">
    <w:name w:val="Объект"/>
    <w:basedOn w:val="a"/>
    <w:next w:val="a"/>
    <w:uiPriority w:val="99"/>
  </w:style>
  <w:style w:type="paragraph" w:customStyle="1" w:styleId="af2">
    <w:name w:val="Таблицы (моноширинный)"/>
    <w:basedOn w:val="a"/>
    <w:next w:val="a"/>
    <w:uiPriority w:val="99"/>
    <w:pPr>
      <w:ind w:firstLine="0"/>
    </w:pPr>
    <w:rPr>
      <w:rFonts w:ascii="Courier New" w:hAnsi="Courier New" w:cs="Courier New"/>
    </w:rPr>
  </w:style>
  <w:style w:type="paragraph" w:customStyle="1" w:styleId="af3">
    <w:name w:val="Оглавление"/>
    <w:basedOn w:val="af2"/>
    <w:next w:val="a"/>
    <w:uiPriority w:val="99"/>
    <w:pPr>
      <w:ind w:left="140"/>
    </w:pPr>
  </w:style>
  <w:style w:type="paragraph" w:customStyle="1" w:styleId="af4">
    <w:name w:val="Переменная часть"/>
    <w:basedOn w:val="a5"/>
    <w:next w:val="a"/>
    <w:uiPriority w:val="99"/>
    <w:rPr>
      <w:sz w:val="22"/>
      <w:szCs w:val="22"/>
    </w:rPr>
  </w:style>
  <w:style w:type="paragraph" w:customStyle="1" w:styleId="af5">
    <w:name w:val="Постоянная часть"/>
    <w:basedOn w:val="a5"/>
    <w:next w:val="a"/>
    <w:uiPriority w:val="99"/>
    <w:rPr>
      <w:sz w:val="24"/>
      <w:szCs w:val="24"/>
    </w:rPr>
  </w:style>
  <w:style w:type="paragraph" w:customStyle="1" w:styleId="af6">
    <w:name w:val="Прижатый влево"/>
    <w:basedOn w:val="a"/>
    <w:next w:val="a"/>
    <w:uiPriority w:val="99"/>
    <w:pPr>
      <w:ind w:firstLine="0"/>
      <w:jc w:val="left"/>
    </w:pPr>
  </w:style>
  <w:style w:type="character" w:customStyle="1" w:styleId="af7">
    <w:name w:val="Продолжение ссылки"/>
    <w:basedOn w:val="a4"/>
    <w:uiPriority w:val="99"/>
    <w:rPr>
      <w:rFonts w:cs="Times New Roman"/>
      <w:b w:val="0"/>
      <w:color w:val="008000"/>
      <w:u w:val="single"/>
    </w:rPr>
  </w:style>
  <w:style w:type="paragraph" w:customStyle="1" w:styleId="af8">
    <w:name w:val="Словарная статья"/>
    <w:basedOn w:val="a"/>
    <w:next w:val="a"/>
    <w:uiPriority w:val="99"/>
    <w:pPr>
      <w:ind w:right="118" w:firstLine="0"/>
    </w:pPr>
  </w:style>
  <w:style w:type="paragraph" w:customStyle="1" w:styleId="af9">
    <w:name w:val="Текст (справка)"/>
    <w:basedOn w:val="a"/>
    <w:next w:val="a"/>
    <w:uiPriority w:val="99"/>
    <w:pPr>
      <w:ind w:left="170" w:right="170" w:firstLine="0"/>
      <w:jc w:val="left"/>
    </w:pPr>
  </w:style>
  <w:style w:type="character" w:customStyle="1" w:styleId="afa">
    <w:name w:val="Утратил силу"/>
    <w:basedOn w:val="a3"/>
    <w:uiPriority w:val="99"/>
    <w:rPr>
      <w:rFonts w:cs="Times New Roman"/>
      <w:b w:val="0"/>
      <w:strike/>
      <w:color w:val="808000"/>
    </w:rPr>
  </w:style>
  <w:style w:type="paragraph" w:styleId="afb">
    <w:name w:val="Balloon Text"/>
    <w:basedOn w:val="a"/>
    <w:link w:val="afc"/>
    <w:uiPriority w:val="99"/>
    <w:semiHidden/>
    <w:rPr>
      <w:rFonts w:ascii="Tahoma" w:hAnsi="Tahoma" w:cs="Tahoma"/>
      <w:sz w:val="16"/>
      <w:szCs w:val="16"/>
    </w:rPr>
  </w:style>
  <w:style w:type="character" w:customStyle="1" w:styleId="afc">
    <w:name w:val="Текст выноски Знак"/>
    <w:basedOn w:val="a0"/>
    <w:link w:val="afb"/>
    <w:uiPriority w:val="99"/>
    <w:semiHidden/>
    <w:locked/>
    <w:rPr>
      <w:rFonts w:ascii="Tahoma" w:hAnsi="Tahoma" w:cs="Tahoma"/>
      <w:sz w:val="16"/>
      <w:szCs w:val="16"/>
    </w:rPr>
  </w:style>
  <w:style w:type="paragraph" w:styleId="afd">
    <w:name w:val="header"/>
    <w:basedOn w:val="a"/>
    <w:link w:val="afe"/>
    <w:uiPriority w:val="99"/>
    <w:pPr>
      <w:tabs>
        <w:tab w:val="center" w:pos="4677"/>
        <w:tab w:val="right" w:pos="9355"/>
      </w:tabs>
    </w:pPr>
  </w:style>
  <w:style w:type="character" w:customStyle="1" w:styleId="afe">
    <w:name w:val="Верхний колонтитул Знак"/>
    <w:basedOn w:val="a0"/>
    <w:link w:val="afd"/>
    <w:uiPriority w:val="99"/>
    <w:semiHidden/>
    <w:locked/>
    <w:rPr>
      <w:rFonts w:ascii="Arial" w:hAnsi="Arial" w:cs="Arial"/>
      <w:sz w:val="24"/>
      <w:szCs w:val="24"/>
    </w:rPr>
  </w:style>
  <w:style w:type="character" w:styleId="aff">
    <w:name w:val="page number"/>
    <w:basedOn w:val="a0"/>
    <w:uiPriority w:val="99"/>
    <w:rPr>
      <w:rFonts w:cs="Times New Roman"/>
    </w:rPr>
  </w:style>
  <w:style w:type="paragraph" w:styleId="aff0">
    <w:name w:val="footer"/>
    <w:basedOn w:val="a"/>
    <w:link w:val="aff1"/>
    <w:uiPriority w:val="99"/>
    <w:pPr>
      <w:tabs>
        <w:tab w:val="center" w:pos="4677"/>
        <w:tab w:val="right" w:pos="9355"/>
      </w:tabs>
    </w:pPr>
  </w:style>
  <w:style w:type="character" w:customStyle="1" w:styleId="aff1">
    <w:name w:val="Нижний колонтитул Знак"/>
    <w:basedOn w:val="a0"/>
    <w:link w:val="aff0"/>
    <w:uiPriority w:val="99"/>
    <w:semiHidden/>
    <w:locked/>
    <w:rPr>
      <w:rFonts w:ascii="Arial" w:hAnsi="Arial" w:cs="Arial"/>
      <w:sz w:val="24"/>
      <w:szCs w:val="24"/>
    </w:rPr>
  </w:style>
  <w:style w:type="paragraph" w:styleId="21">
    <w:name w:val="Body Text 2"/>
    <w:basedOn w:val="a"/>
    <w:link w:val="22"/>
    <w:uiPriority w:val="99"/>
    <w:rsid w:val="008F00B4"/>
    <w:pPr>
      <w:widowControl/>
      <w:autoSpaceDE/>
      <w:autoSpaceDN/>
      <w:adjustRightInd/>
      <w:ind w:firstLine="0"/>
    </w:pPr>
    <w:rPr>
      <w:b/>
      <w:bCs/>
      <w:sz w:val="28"/>
      <w:szCs w:val="28"/>
    </w:rPr>
  </w:style>
  <w:style w:type="character" w:customStyle="1" w:styleId="22">
    <w:name w:val="Основной текст 2 Знак"/>
    <w:basedOn w:val="a0"/>
    <w:link w:val="21"/>
    <w:uiPriority w:val="99"/>
    <w:semiHidden/>
    <w:locked/>
    <w:rPr>
      <w:rFonts w:ascii="Arial" w:hAnsi="Arial" w:cs="Arial"/>
      <w:sz w:val="24"/>
      <w:szCs w:val="24"/>
    </w:rPr>
  </w:style>
  <w:style w:type="table" w:styleId="aff2">
    <w:name w:val="Table Grid"/>
    <w:basedOn w:val="a1"/>
    <w:uiPriority w:val="99"/>
    <w:rsid w:val="008F00B4"/>
    <w:pPr>
      <w:spacing w:after="0" w:line="240" w:lineRule="auto"/>
    </w:pPr>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Plain Text"/>
    <w:basedOn w:val="a"/>
    <w:link w:val="aff4"/>
    <w:uiPriority w:val="99"/>
    <w:rsid w:val="009E1F98"/>
    <w:pPr>
      <w:widowControl/>
      <w:autoSpaceDE/>
      <w:autoSpaceDN/>
      <w:adjustRightInd/>
      <w:ind w:firstLine="0"/>
      <w:jc w:val="left"/>
    </w:pPr>
    <w:rPr>
      <w:rFonts w:ascii="Courier New" w:hAnsi="Courier New" w:cs="Courier New"/>
      <w:sz w:val="20"/>
      <w:szCs w:val="20"/>
    </w:rPr>
  </w:style>
  <w:style w:type="character" w:customStyle="1" w:styleId="aff4">
    <w:name w:val="Текст Знак"/>
    <w:basedOn w:val="a0"/>
    <w:link w:val="aff3"/>
    <w:uiPriority w:val="99"/>
    <w:semiHidden/>
    <w:locked/>
    <w:rPr>
      <w:rFonts w:ascii="Courier New" w:hAnsi="Courier New" w:cs="Courier New"/>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5535F"/>
    <w:pPr>
      <w:widowControl/>
      <w:autoSpaceDE/>
      <w:autoSpaceDN/>
      <w:adjustRightInd/>
      <w:spacing w:before="100" w:beforeAutospacing="1" w:after="100" w:afterAutospacing="1"/>
      <w:ind w:firstLine="0"/>
      <w:jc w:val="left"/>
    </w:pPr>
    <w:rPr>
      <w:rFonts w:ascii="Tahoma" w:hAnsi="Tahoma" w:cs="Tahoma"/>
      <w:sz w:val="20"/>
      <w:szCs w:val="20"/>
      <w:lang w:val="en-US" w:eastAsia="en-US"/>
    </w:rPr>
  </w:style>
  <w:style w:type="paragraph" w:styleId="23">
    <w:name w:val="Body Text Indent 2"/>
    <w:basedOn w:val="a"/>
    <w:link w:val="24"/>
    <w:uiPriority w:val="99"/>
    <w:rsid w:val="005E6058"/>
    <w:pPr>
      <w:widowControl/>
      <w:autoSpaceDE/>
      <w:autoSpaceDN/>
      <w:adjustRightInd/>
      <w:spacing w:after="120" w:line="480" w:lineRule="auto"/>
      <w:ind w:left="283" w:firstLine="0"/>
      <w:jc w:val="left"/>
    </w:pPr>
  </w:style>
  <w:style w:type="character" w:customStyle="1" w:styleId="24">
    <w:name w:val="Основной текст с отступом 2 Знак"/>
    <w:basedOn w:val="a0"/>
    <w:link w:val="23"/>
    <w:uiPriority w:val="99"/>
    <w:semiHidden/>
    <w:locked/>
    <w:rPr>
      <w:rFonts w:ascii="Arial" w:hAnsi="Arial" w:cs="Arial"/>
      <w:sz w:val="24"/>
      <w:szCs w:val="24"/>
    </w:rPr>
  </w:style>
  <w:style w:type="paragraph" w:customStyle="1" w:styleId="ConsPlusNormal">
    <w:name w:val="ConsPlusNormal"/>
    <w:uiPriority w:val="99"/>
    <w:rsid w:val="00F52A5D"/>
    <w:pPr>
      <w:widowControl w:val="0"/>
      <w:suppressAutoHyphens/>
      <w:autoSpaceDE w:val="0"/>
      <w:spacing w:after="0" w:line="240" w:lineRule="auto"/>
      <w:ind w:firstLine="720"/>
    </w:pPr>
    <w:rPr>
      <w:rFonts w:ascii="Arial"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000080"/>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a3">
    <w:name w:val="Цветовое выделение"/>
    <w:uiPriority w:val="99"/>
    <w:rPr>
      <w:b/>
      <w:color w:val="000080"/>
    </w:rPr>
  </w:style>
  <w:style w:type="character" w:customStyle="1" w:styleId="a4">
    <w:name w:val="Гипертекстовая ссылка"/>
    <w:basedOn w:val="a3"/>
    <w:uiPriority w:val="99"/>
    <w:rPr>
      <w:rFonts w:cs="Times New Roman"/>
      <w:b w:val="0"/>
      <w:color w:val="008000"/>
      <w:u w:val="single"/>
    </w:rPr>
  </w:style>
  <w:style w:type="paragraph" w:customStyle="1" w:styleId="a5">
    <w:name w:val="Основное меню"/>
    <w:basedOn w:val="a"/>
    <w:next w:val="a"/>
    <w:uiPriority w:val="99"/>
    <w:rPr>
      <w:rFonts w:ascii="Verdana" w:hAnsi="Verdana" w:cs="Verdana"/>
      <w:sz w:val="26"/>
      <w:szCs w:val="26"/>
    </w:rPr>
  </w:style>
  <w:style w:type="paragraph" w:customStyle="1" w:styleId="a6">
    <w:name w:val="Заголовок"/>
    <w:basedOn w:val="a5"/>
    <w:next w:val="a"/>
    <w:uiPriority w:val="99"/>
    <w:rPr>
      <w:b/>
      <w:bCs/>
      <w:color w:val="C0C0C0"/>
    </w:rPr>
  </w:style>
  <w:style w:type="paragraph" w:customStyle="1" w:styleId="a7">
    <w:name w:val="Заголовок статьи"/>
    <w:basedOn w:val="a"/>
    <w:next w:val="a"/>
    <w:uiPriority w:val="99"/>
    <w:pPr>
      <w:ind w:left="1612" w:hanging="892"/>
    </w:pPr>
  </w:style>
  <w:style w:type="paragraph" w:customStyle="1" w:styleId="a8">
    <w:name w:val="Интерактивный заголовок"/>
    <w:basedOn w:val="a6"/>
    <w:next w:val="a"/>
    <w:uiPriority w:val="99"/>
    <w:rPr>
      <w:u w:val="single"/>
    </w:rPr>
  </w:style>
  <w:style w:type="paragraph" w:customStyle="1" w:styleId="a9">
    <w:name w:val="Текст (лев. подпись)"/>
    <w:basedOn w:val="a"/>
    <w:next w:val="a"/>
    <w:uiPriority w:val="99"/>
    <w:pPr>
      <w:ind w:firstLine="0"/>
      <w:jc w:val="left"/>
    </w:pPr>
  </w:style>
  <w:style w:type="paragraph" w:customStyle="1" w:styleId="aa">
    <w:name w:val="Колонтитул (левый)"/>
    <w:basedOn w:val="a9"/>
    <w:next w:val="a"/>
    <w:uiPriority w:val="99"/>
    <w:rPr>
      <w:sz w:val="18"/>
      <w:szCs w:val="18"/>
    </w:rPr>
  </w:style>
  <w:style w:type="paragraph" w:customStyle="1" w:styleId="ab">
    <w:name w:val="Текст (прав. подпись)"/>
    <w:basedOn w:val="a"/>
    <w:next w:val="a"/>
    <w:uiPriority w:val="99"/>
    <w:pPr>
      <w:ind w:firstLine="0"/>
      <w:jc w:val="right"/>
    </w:pPr>
  </w:style>
  <w:style w:type="paragraph" w:customStyle="1" w:styleId="ac">
    <w:name w:val="Колонтитул (правый)"/>
    <w:basedOn w:val="ab"/>
    <w:next w:val="a"/>
    <w:uiPriority w:val="99"/>
    <w:rPr>
      <w:sz w:val="18"/>
      <w:szCs w:val="18"/>
    </w:rPr>
  </w:style>
  <w:style w:type="paragraph" w:customStyle="1" w:styleId="ad">
    <w:name w:val="Комментарий"/>
    <w:basedOn w:val="a"/>
    <w:next w:val="a"/>
    <w:uiPriority w:val="99"/>
    <w:pPr>
      <w:ind w:left="170" w:firstLine="0"/>
    </w:pPr>
    <w:rPr>
      <w:i/>
      <w:iCs/>
      <w:color w:val="800080"/>
    </w:rPr>
  </w:style>
  <w:style w:type="paragraph" w:customStyle="1" w:styleId="ae">
    <w:name w:val="Комментарий пользователя"/>
    <w:basedOn w:val="ad"/>
    <w:next w:val="a"/>
    <w:uiPriority w:val="99"/>
    <w:pPr>
      <w:jc w:val="left"/>
    </w:pPr>
    <w:rPr>
      <w:color w:val="000080"/>
    </w:rPr>
  </w:style>
  <w:style w:type="character" w:customStyle="1" w:styleId="af">
    <w:name w:val="Найденные слова"/>
    <w:basedOn w:val="a3"/>
    <w:uiPriority w:val="99"/>
    <w:rPr>
      <w:rFonts w:cs="Times New Roman"/>
      <w:b/>
      <w:bCs/>
      <w:color w:val="000080"/>
    </w:rPr>
  </w:style>
  <w:style w:type="character" w:customStyle="1" w:styleId="af0">
    <w:name w:val="Не вступил в силу"/>
    <w:basedOn w:val="a3"/>
    <w:uiPriority w:val="99"/>
    <w:rPr>
      <w:rFonts w:cs="Times New Roman"/>
      <w:b w:val="0"/>
      <w:color w:val="008080"/>
    </w:rPr>
  </w:style>
  <w:style w:type="paragraph" w:customStyle="1" w:styleId="af1">
    <w:name w:val="Объект"/>
    <w:basedOn w:val="a"/>
    <w:next w:val="a"/>
    <w:uiPriority w:val="99"/>
  </w:style>
  <w:style w:type="paragraph" w:customStyle="1" w:styleId="af2">
    <w:name w:val="Таблицы (моноширинный)"/>
    <w:basedOn w:val="a"/>
    <w:next w:val="a"/>
    <w:uiPriority w:val="99"/>
    <w:pPr>
      <w:ind w:firstLine="0"/>
    </w:pPr>
    <w:rPr>
      <w:rFonts w:ascii="Courier New" w:hAnsi="Courier New" w:cs="Courier New"/>
    </w:rPr>
  </w:style>
  <w:style w:type="paragraph" w:customStyle="1" w:styleId="af3">
    <w:name w:val="Оглавление"/>
    <w:basedOn w:val="af2"/>
    <w:next w:val="a"/>
    <w:uiPriority w:val="99"/>
    <w:pPr>
      <w:ind w:left="140"/>
    </w:pPr>
  </w:style>
  <w:style w:type="paragraph" w:customStyle="1" w:styleId="af4">
    <w:name w:val="Переменная часть"/>
    <w:basedOn w:val="a5"/>
    <w:next w:val="a"/>
    <w:uiPriority w:val="99"/>
    <w:rPr>
      <w:sz w:val="22"/>
      <w:szCs w:val="22"/>
    </w:rPr>
  </w:style>
  <w:style w:type="paragraph" w:customStyle="1" w:styleId="af5">
    <w:name w:val="Постоянная часть"/>
    <w:basedOn w:val="a5"/>
    <w:next w:val="a"/>
    <w:uiPriority w:val="99"/>
    <w:rPr>
      <w:sz w:val="24"/>
      <w:szCs w:val="24"/>
    </w:rPr>
  </w:style>
  <w:style w:type="paragraph" w:customStyle="1" w:styleId="af6">
    <w:name w:val="Прижатый влево"/>
    <w:basedOn w:val="a"/>
    <w:next w:val="a"/>
    <w:uiPriority w:val="99"/>
    <w:pPr>
      <w:ind w:firstLine="0"/>
      <w:jc w:val="left"/>
    </w:pPr>
  </w:style>
  <w:style w:type="character" w:customStyle="1" w:styleId="af7">
    <w:name w:val="Продолжение ссылки"/>
    <w:basedOn w:val="a4"/>
    <w:uiPriority w:val="99"/>
    <w:rPr>
      <w:rFonts w:cs="Times New Roman"/>
      <w:b w:val="0"/>
      <w:color w:val="008000"/>
      <w:u w:val="single"/>
    </w:rPr>
  </w:style>
  <w:style w:type="paragraph" w:customStyle="1" w:styleId="af8">
    <w:name w:val="Словарная статья"/>
    <w:basedOn w:val="a"/>
    <w:next w:val="a"/>
    <w:uiPriority w:val="99"/>
    <w:pPr>
      <w:ind w:right="118" w:firstLine="0"/>
    </w:pPr>
  </w:style>
  <w:style w:type="paragraph" w:customStyle="1" w:styleId="af9">
    <w:name w:val="Текст (справка)"/>
    <w:basedOn w:val="a"/>
    <w:next w:val="a"/>
    <w:uiPriority w:val="99"/>
    <w:pPr>
      <w:ind w:left="170" w:right="170" w:firstLine="0"/>
      <w:jc w:val="left"/>
    </w:pPr>
  </w:style>
  <w:style w:type="character" w:customStyle="1" w:styleId="afa">
    <w:name w:val="Утратил силу"/>
    <w:basedOn w:val="a3"/>
    <w:uiPriority w:val="99"/>
    <w:rPr>
      <w:rFonts w:cs="Times New Roman"/>
      <w:b w:val="0"/>
      <w:strike/>
      <w:color w:val="808000"/>
    </w:rPr>
  </w:style>
  <w:style w:type="paragraph" w:styleId="afb">
    <w:name w:val="Balloon Text"/>
    <w:basedOn w:val="a"/>
    <w:link w:val="afc"/>
    <w:uiPriority w:val="99"/>
    <w:semiHidden/>
    <w:rPr>
      <w:rFonts w:ascii="Tahoma" w:hAnsi="Tahoma" w:cs="Tahoma"/>
      <w:sz w:val="16"/>
      <w:szCs w:val="16"/>
    </w:rPr>
  </w:style>
  <w:style w:type="character" w:customStyle="1" w:styleId="afc">
    <w:name w:val="Текст выноски Знак"/>
    <w:basedOn w:val="a0"/>
    <w:link w:val="afb"/>
    <w:uiPriority w:val="99"/>
    <w:semiHidden/>
    <w:locked/>
    <w:rPr>
      <w:rFonts w:ascii="Tahoma" w:hAnsi="Tahoma" w:cs="Tahoma"/>
      <w:sz w:val="16"/>
      <w:szCs w:val="16"/>
    </w:rPr>
  </w:style>
  <w:style w:type="paragraph" w:styleId="afd">
    <w:name w:val="header"/>
    <w:basedOn w:val="a"/>
    <w:link w:val="afe"/>
    <w:uiPriority w:val="99"/>
    <w:pPr>
      <w:tabs>
        <w:tab w:val="center" w:pos="4677"/>
        <w:tab w:val="right" w:pos="9355"/>
      </w:tabs>
    </w:pPr>
  </w:style>
  <w:style w:type="character" w:customStyle="1" w:styleId="afe">
    <w:name w:val="Верхний колонтитул Знак"/>
    <w:basedOn w:val="a0"/>
    <w:link w:val="afd"/>
    <w:uiPriority w:val="99"/>
    <w:semiHidden/>
    <w:locked/>
    <w:rPr>
      <w:rFonts w:ascii="Arial" w:hAnsi="Arial" w:cs="Arial"/>
      <w:sz w:val="24"/>
      <w:szCs w:val="24"/>
    </w:rPr>
  </w:style>
  <w:style w:type="character" w:styleId="aff">
    <w:name w:val="page number"/>
    <w:basedOn w:val="a0"/>
    <w:uiPriority w:val="99"/>
    <w:rPr>
      <w:rFonts w:cs="Times New Roman"/>
    </w:rPr>
  </w:style>
  <w:style w:type="paragraph" w:styleId="aff0">
    <w:name w:val="footer"/>
    <w:basedOn w:val="a"/>
    <w:link w:val="aff1"/>
    <w:uiPriority w:val="99"/>
    <w:pPr>
      <w:tabs>
        <w:tab w:val="center" w:pos="4677"/>
        <w:tab w:val="right" w:pos="9355"/>
      </w:tabs>
    </w:pPr>
  </w:style>
  <w:style w:type="character" w:customStyle="1" w:styleId="aff1">
    <w:name w:val="Нижний колонтитул Знак"/>
    <w:basedOn w:val="a0"/>
    <w:link w:val="aff0"/>
    <w:uiPriority w:val="99"/>
    <w:semiHidden/>
    <w:locked/>
    <w:rPr>
      <w:rFonts w:ascii="Arial" w:hAnsi="Arial" w:cs="Arial"/>
      <w:sz w:val="24"/>
      <w:szCs w:val="24"/>
    </w:rPr>
  </w:style>
  <w:style w:type="paragraph" w:styleId="21">
    <w:name w:val="Body Text 2"/>
    <w:basedOn w:val="a"/>
    <w:link w:val="22"/>
    <w:uiPriority w:val="99"/>
    <w:rsid w:val="008F00B4"/>
    <w:pPr>
      <w:widowControl/>
      <w:autoSpaceDE/>
      <w:autoSpaceDN/>
      <w:adjustRightInd/>
      <w:ind w:firstLine="0"/>
    </w:pPr>
    <w:rPr>
      <w:b/>
      <w:bCs/>
      <w:sz w:val="28"/>
      <w:szCs w:val="28"/>
    </w:rPr>
  </w:style>
  <w:style w:type="character" w:customStyle="1" w:styleId="22">
    <w:name w:val="Основной текст 2 Знак"/>
    <w:basedOn w:val="a0"/>
    <w:link w:val="21"/>
    <w:uiPriority w:val="99"/>
    <w:semiHidden/>
    <w:locked/>
    <w:rPr>
      <w:rFonts w:ascii="Arial" w:hAnsi="Arial" w:cs="Arial"/>
      <w:sz w:val="24"/>
      <w:szCs w:val="24"/>
    </w:rPr>
  </w:style>
  <w:style w:type="table" w:styleId="aff2">
    <w:name w:val="Table Grid"/>
    <w:basedOn w:val="a1"/>
    <w:uiPriority w:val="99"/>
    <w:rsid w:val="008F00B4"/>
    <w:pPr>
      <w:spacing w:after="0" w:line="240" w:lineRule="auto"/>
    </w:pPr>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Plain Text"/>
    <w:basedOn w:val="a"/>
    <w:link w:val="aff4"/>
    <w:uiPriority w:val="99"/>
    <w:rsid w:val="009E1F98"/>
    <w:pPr>
      <w:widowControl/>
      <w:autoSpaceDE/>
      <w:autoSpaceDN/>
      <w:adjustRightInd/>
      <w:ind w:firstLine="0"/>
      <w:jc w:val="left"/>
    </w:pPr>
    <w:rPr>
      <w:rFonts w:ascii="Courier New" w:hAnsi="Courier New" w:cs="Courier New"/>
      <w:sz w:val="20"/>
      <w:szCs w:val="20"/>
    </w:rPr>
  </w:style>
  <w:style w:type="character" w:customStyle="1" w:styleId="aff4">
    <w:name w:val="Текст Знак"/>
    <w:basedOn w:val="a0"/>
    <w:link w:val="aff3"/>
    <w:uiPriority w:val="99"/>
    <w:semiHidden/>
    <w:locked/>
    <w:rPr>
      <w:rFonts w:ascii="Courier New" w:hAnsi="Courier New" w:cs="Courier New"/>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5535F"/>
    <w:pPr>
      <w:widowControl/>
      <w:autoSpaceDE/>
      <w:autoSpaceDN/>
      <w:adjustRightInd/>
      <w:spacing w:before="100" w:beforeAutospacing="1" w:after="100" w:afterAutospacing="1"/>
      <w:ind w:firstLine="0"/>
      <w:jc w:val="left"/>
    </w:pPr>
    <w:rPr>
      <w:rFonts w:ascii="Tahoma" w:hAnsi="Tahoma" w:cs="Tahoma"/>
      <w:sz w:val="20"/>
      <w:szCs w:val="20"/>
      <w:lang w:val="en-US" w:eastAsia="en-US"/>
    </w:rPr>
  </w:style>
  <w:style w:type="paragraph" w:styleId="23">
    <w:name w:val="Body Text Indent 2"/>
    <w:basedOn w:val="a"/>
    <w:link w:val="24"/>
    <w:uiPriority w:val="99"/>
    <w:rsid w:val="005E6058"/>
    <w:pPr>
      <w:widowControl/>
      <w:autoSpaceDE/>
      <w:autoSpaceDN/>
      <w:adjustRightInd/>
      <w:spacing w:after="120" w:line="480" w:lineRule="auto"/>
      <w:ind w:left="283" w:firstLine="0"/>
      <w:jc w:val="left"/>
    </w:pPr>
  </w:style>
  <w:style w:type="character" w:customStyle="1" w:styleId="24">
    <w:name w:val="Основной текст с отступом 2 Знак"/>
    <w:basedOn w:val="a0"/>
    <w:link w:val="23"/>
    <w:uiPriority w:val="99"/>
    <w:semiHidden/>
    <w:locked/>
    <w:rPr>
      <w:rFonts w:ascii="Arial" w:hAnsi="Arial" w:cs="Arial"/>
      <w:sz w:val="24"/>
      <w:szCs w:val="24"/>
    </w:rPr>
  </w:style>
  <w:style w:type="paragraph" w:customStyle="1" w:styleId="ConsPlusNormal">
    <w:name w:val="ConsPlusNormal"/>
    <w:uiPriority w:val="99"/>
    <w:rsid w:val="00F52A5D"/>
    <w:pPr>
      <w:widowControl w:val="0"/>
      <w:suppressAutoHyphens/>
      <w:autoSpaceDE w:val="0"/>
      <w:spacing w:after="0" w:line="240" w:lineRule="auto"/>
      <w:ind w:firstLine="720"/>
    </w:pPr>
    <w:rPr>
      <w:rFonts w:ascii="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3262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0ABF1-D216-43B7-89A0-A8CDE8B4D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4179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Распоряжение Министерства земельных и имущественных</vt:lpstr>
    </vt:vector>
  </TitlesOfParts>
  <Company>Home</Company>
  <LinksUpToDate>false</LinksUpToDate>
  <CharactersWithSpaces>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Министерства земельных и имущественных</dc:title>
  <dc:creator>Гоадкова Светлана Петровна</dc:creator>
  <cp:lastModifiedBy>Виктория</cp:lastModifiedBy>
  <cp:revision>3</cp:revision>
  <cp:lastPrinted>2013-06-11T09:38:00Z</cp:lastPrinted>
  <dcterms:created xsi:type="dcterms:W3CDTF">2015-02-11T08:26:00Z</dcterms:created>
  <dcterms:modified xsi:type="dcterms:W3CDTF">2015-02-11T12:36:00Z</dcterms:modified>
</cp:coreProperties>
</file>