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414D5D" w:rsidRDefault="002233AA" w:rsidP="007F708D">
      <w:pPr>
        <w:jc w:val="both"/>
        <w:rPr>
          <w:color w:val="000000"/>
        </w:rPr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</w:t>
      </w:r>
      <w:r w:rsidR="004E746C">
        <w:t>агентского договора</w:t>
      </w:r>
      <w:bookmarkStart w:id="0" w:name="_GoBack"/>
      <w:bookmarkEnd w:id="0"/>
      <w:r w:rsidR="00145653">
        <w:t>,</w:t>
      </w:r>
      <w:r w:rsidR="00414D5D">
        <w:t xml:space="preserve"> 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4E746C">
        <w:rPr>
          <w:rFonts w:cs="Times New Roman"/>
        </w:rPr>
        <w:t>Рисового сельского поселения</w:t>
      </w:r>
      <w:r w:rsidR="00833D0D" w:rsidRPr="00833D0D">
        <w:rPr>
          <w:rFonts w:cs="Times New Roman"/>
        </w:rPr>
        <w:t xml:space="preserve"> Славянск</w:t>
      </w:r>
      <w:r w:rsidR="004E746C">
        <w:rPr>
          <w:rFonts w:cs="Times New Roman"/>
        </w:rPr>
        <w:t>ого</w:t>
      </w:r>
      <w:r w:rsidR="00715A8E">
        <w:rPr>
          <w:rFonts w:cs="Times New Roman"/>
        </w:rPr>
        <w:t xml:space="preserve"> </w:t>
      </w:r>
      <w:r w:rsidR="00833D0D" w:rsidRPr="00833D0D">
        <w:rPr>
          <w:rFonts w:cs="Times New Roman"/>
        </w:rPr>
        <w:t>район</w:t>
      </w:r>
      <w:r w:rsidR="004E746C">
        <w:rPr>
          <w:rFonts w:cs="Times New Roman"/>
        </w:rPr>
        <w:t>а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4E746C">
        <w:rPr>
          <w:rFonts w:cs="Times New Roman"/>
          <w:color w:val="000000"/>
        </w:rPr>
        <w:t>Рисового</w:t>
      </w:r>
      <w:r w:rsidR="00414D5D">
        <w:rPr>
          <w:rFonts w:cs="Times New Roman"/>
          <w:color w:val="000000"/>
        </w:rPr>
        <w:t xml:space="preserve"> сельского поселения</w:t>
      </w:r>
      <w:r w:rsidR="00715A8E">
        <w:rPr>
          <w:rFonts w:cs="Times New Roman"/>
          <w:color w:val="000000"/>
        </w:rPr>
        <w:t xml:space="preserve"> Славянск</w:t>
      </w:r>
      <w:r w:rsidR="00414D5D">
        <w:rPr>
          <w:rFonts w:cs="Times New Roman"/>
          <w:color w:val="000000"/>
        </w:rPr>
        <w:t>ого</w:t>
      </w:r>
      <w:r w:rsidRPr="00833D0D">
        <w:rPr>
          <w:rFonts w:cs="Times New Roman"/>
          <w:color w:val="000000"/>
        </w:rPr>
        <w:t xml:space="preserve"> район</w:t>
      </w:r>
      <w:r w:rsidR="00414D5D">
        <w:rPr>
          <w:rFonts w:cs="Times New Roman"/>
          <w:color w:val="000000"/>
        </w:rPr>
        <w:t>а</w:t>
      </w:r>
      <w:r w:rsidR="00833D0D" w:rsidRPr="00833D0D">
        <w:rPr>
          <w:rFonts w:cs="Times New Roman"/>
          <w:color w:val="000000"/>
        </w:rPr>
        <w:t xml:space="preserve">, </w:t>
      </w:r>
      <w:r w:rsidR="00414D5D">
        <w:rPr>
          <w:rFonts w:cs="Times New Roman"/>
          <w:color w:val="000000"/>
        </w:rPr>
        <w:t xml:space="preserve">состоявшегося </w:t>
      </w:r>
      <w:r w:rsidR="004E746C">
        <w:rPr>
          <w:rFonts w:cs="Times New Roman"/>
          <w:color w:val="000000"/>
        </w:rPr>
        <w:t>14.12</w:t>
      </w:r>
      <w:r w:rsidR="00414D5D">
        <w:rPr>
          <w:rFonts w:cs="Times New Roman"/>
          <w:color w:val="000000"/>
        </w:rPr>
        <w:t>.2018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4E746C">
        <w:rPr>
          <w:rFonts w:cs="Times New Roman"/>
          <w:color w:val="000000"/>
        </w:rPr>
        <w:t>0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</w:t>
      </w:r>
      <w:r w:rsidR="00B578B4">
        <w:rPr>
          <w:color w:val="000000"/>
        </w:rPr>
        <w:t xml:space="preserve"> </w:t>
      </w:r>
      <w:r w:rsidR="007B642C">
        <w:rPr>
          <w:color w:val="000000"/>
        </w:rPr>
        <w:t>по лоту № 1 д</w:t>
      </w:r>
      <w:r w:rsidR="00B578B4" w:rsidRPr="004D77D3">
        <w:rPr>
          <w:color w:val="000000"/>
        </w:rPr>
        <w:t xml:space="preserve">ля участия в аукционе подано </w:t>
      </w:r>
      <w:r w:rsidR="00414D5D">
        <w:rPr>
          <w:color w:val="000000"/>
        </w:rPr>
        <w:t xml:space="preserve">две </w:t>
      </w:r>
      <w:r w:rsidR="00B578B4" w:rsidRPr="004D77D3">
        <w:rPr>
          <w:color w:val="000000"/>
        </w:rPr>
        <w:t>заявк</w:t>
      </w:r>
      <w:r w:rsidR="00B578B4">
        <w:rPr>
          <w:color w:val="000000"/>
        </w:rPr>
        <w:t>и</w:t>
      </w:r>
      <w:r w:rsidR="00B578B4" w:rsidRPr="004D77D3">
        <w:rPr>
          <w:color w:val="000000"/>
        </w:rPr>
        <w:t xml:space="preserve">: </w:t>
      </w:r>
      <w:r w:rsidR="004E746C">
        <w:rPr>
          <w:color w:val="000000"/>
        </w:rPr>
        <w:t>гр. Дьяченко И.В. и гр. Федоренко Т.А.</w:t>
      </w:r>
      <w:r w:rsidR="00B578B4">
        <w:rPr>
          <w:color w:val="000000"/>
        </w:rPr>
        <w:t xml:space="preserve"> П</w:t>
      </w:r>
      <w:r w:rsidR="00B578B4" w:rsidRPr="008F6330">
        <w:rPr>
          <w:rFonts w:cs="Times New Roman"/>
          <w:color w:val="000000"/>
        </w:rPr>
        <w:t>обедителем</w:t>
      </w:r>
      <w:r w:rsidR="00B578B4" w:rsidRPr="008F6330">
        <w:t xml:space="preserve"> </w:t>
      </w:r>
      <w:r w:rsidR="00B578B4">
        <w:t xml:space="preserve">по Лоту № </w:t>
      </w:r>
      <w:r w:rsidR="007B642C">
        <w:t>1</w:t>
      </w:r>
      <w:r w:rsidR="00B578B4">
        <w:t xml:space="preserve"> признан</w:t>
      </w:r>
      <w:r w:rsidR="004E746C">
        <w:t>а</w:t>
      </w:r>
      <w:r w:rsidR="00B578B4" w:rsidRPr="008F6330">
        <w:t xml:space="preserve"> </w:t>
      </w:r>
      <w:r w:rsidR="00B578B4" w:rsidRPr="007937E7">
        <w:t>гр.</w:t>
      </w:r>
      <w:r w:rsidR="007937E7" w:rsidRPr="007937E7">
        <w:t xml:space="preserve"> </w:t>
      </w:r>
      <w:r w:rsidR="004E746C">
        <w:t>Федоренко Т.А</w:t>
      </w:r>
      <w:r w:rsidR="007937E7" w:rsidRPr="007937E7">
        <w:t>.</w:t>
      </w:r>
      <w:r w:rsidR="00B578B4" w:rsidRPr="007937E7">
        <w:t>, предложивш</w:t>
      </w:r>
      <w:r w:rsidR="004E746C">
        <w:t>ая</w:t>
      </w:r>
      <w:r w:rsidR="00B578B4" w:rsidRPr="007937E7">
        <w:t xml:space="preserve"> </w:t>
      </w:r>
      <w:r w:rsidR="00B578B4" w:rsidRPr="007937E7">
        <w:rPr>
          <w:rFonts w:cs="Times New Roman"/>
        </w:rPr>
        <w:t xml:space="preserve">наибольшую цену за объект аукциона, которая составила </w:t>
      </w:r>
      <w:r w:rsidR="004E746C">
        <w:rPr>
          <w:rFonts w:cs="Times New Roman"/>
        </w:rPr>
        <w:t>6 7200</w:t>
      </w:r>
      <w:r w:rsidR="00B578B4" w:rsidRPr="007937E7">
        <w:rPr>
          <w:rFonts w:cs="Times New Roman"/>
        </w:rPr>
        <w:t xml:space="preserve"> руб.</w:t>
      </w:r>
      <w:r w:rsidR="00B578B4" w:rsidRPr="007937E7">
        <w:rPr>
          <w:color w:val="000000"/>
        </w:rPr>
        <w:t xml:space="preserve"> </w:t>
      </w:r>
    </w:p>
    <w:p w:rsidR="00B033B4" w:rsidRPr="008F6330" w:rsidRDefault="004E746C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B642C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414D5D"/>
    <w:rsid w:val="004325A9"/>
    <w:rsid w:val="00443B18"/>
    <w:rsid w:val="004A7078"/>
    <w:rsid w:val="004E746C"/>
    <w:rsid w:val="00513E22"/>
    <w:rsid w:val="00515910"/>
    <w:rsid w:val="00515F26"/>
    <w:rsid w:val="0069195C"/>
    <w:rsid w:val="006B5F40"/>
    <w:rsid w:val="006C1C8D"/>
    <w:rsid w:val="006F27F1"/>
    <w:rsid w:val="006F6B94"/>
    <w:rsid w:val="0070528E"/>
    <w:rsid w:val="00715A8E"/>
    <w:rsid w:val="007438A0"/>
    <w:rsid w:val="00773294"/>
    <w:rsid w:val="00773303"/>
    <w:rsid w:val="007937E7"/>
    <w:rsid w:val="007B2EF8"/>
    <w:rsid w:val="007B642C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530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13FF-FCF1-4BA6-BEE6-76753C8F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</cp:revision>
  <cp:lastPrinted>2018-11-15T11:26:00Z</cp:lastPrinted>
  <dcterms:created xsi:type="dcterms:W3CDTF">2018-12-14T07:46:00Z</dcterms:created>
  <dcterms:modified xsi:type="dcterms:W3CDTF">2018-12-14T07:46:00Z</dcterms:modified>
</cp:coreProperties>
</file>