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Default="004172D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 технической ошибке</w:t>
      </w:r>
    </w:p>
    <w:p w:rsidR="004172DD" w:rsidRDefault="002E7512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МУП "АТР" сообщает </w:t>
      </w:r>
      <w:r w:rsidR="004172DD">
        <w:rPr>
          <w:rFonts w:ascii="Times New Roman" w:eastAsia="Times New Roman" w:hAnsi="Times New Roman" w:cs="Times New Roman"/>
          <w:sz w:val="24"/>
        </w:rPr>
        <w:t xml:space="preserve">технической ошибке, допущенной в информационном сообщении об итогах торгов </w:t>
      </w:r>
      <w:r w:rsidR="004172DD">
        <w:rPr>
          <w:rFonts w:ascii="Times New Roman" w:eastAsia="Times New Roman" w:hAnsi="Times New Roman" w:cs="Times New Roman"/>
          <w:sz w:val="24"/>
        </w:rPr>
        <w:t>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4172DD">
        <w:rPr>
          <w:rFonts w:ascii="Times New Roman" w:eastAsia="Times New Roman" w:hAnsi="Times New Roman" w:cs="Times New Roman"/>
          <w:sz w:val="24"/>
        </w:rPr>
        <w:t>, состоявшихся 04.10.2018 г. в 14.00. По тексту: Победителем торгов (в виде аукциона) признаны следует читать: по лотам № 1,2,3,4,5,6,8,10,14,15 – ООО «Солнечный Дом»; по лоту № 9 – ООО «РАГ «Медиа-Трон». Остальное без изменений.</w:t>
      </w:r>
    </w:p>
    <w:p w:rsidR="004111EF" w:rsidRDefault="00A500E0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</w:t>
      </w:r>
      <w:r w:rsidR="002E7512">
        <w:rPr>
          <w:rFonts w:ascii="Times New Roman" w:eastAsia="Times New Roman" w:hAnsi="Times New Roman" w:cs="Times New Roman"/>
          <w:sz w:val="24"/>
        </w:rPr>
        <w:t xml:space="preserve">иректор МУП "АТР"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О.В. Скорик</w:t>
      </w:r>
    </w:p>
    <w:sectPr w:rsidR="004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4172DD"/>
    <w:rsid w:val="008A3753"/>
    <w:rsid w:val="0092428A"/>
    <w:rsid w:val="00A500E0"/>
    <w:rsid w:val="00AF56BF"/>
    <w:rsid w:val="00B063EE"/>
    <w:rsid w:val="00C17353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6E8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2018-10-26T06:36:00Z</cp:lastPrinted>
  <dcterms:created xsi:type="dcterms:W3CDTF">2018-10-26T06:36:00Z</dcterms:created>
  <dcterms:modified xsi:type="dcterms:W3CDTF">2018-10-26T06:36:00Z</dcterms:modified>
</cp:coreProperties>
</file>