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2A09A0" w:rsidRDefault="00A25FEE" w:rsidP="00B14078">
      <w:pPr>
        <w:pStyle w:val="2"/>
        <w:rPr>
          <w:rFonts w:ascii="Times New Roman" w:hAnsi="Times New Roman"/>
          <w:sz w:val="14"/>
          <w:szCs w:val="14"/>
        </w:rPr>
      </w:pPr>
      <w:r w:rsidRPr="002A09A0">
        <w:rPr>
          <w:rFonts w:ascii="Times New Roman" w:hAnsi="Times New Roman"/>
          <w:sz w:val="14"/>
          <w:szCs w:val="14"/>
        </w:rPr>
        <w:t>ИЗВЕЩЕНИЕ О ПРОВЕДЕНИИ ТОРГОВ (В ВИДЕ АУКЦИОНА)</w:t>
      </w:r>
    </w:p>
    <w:p w:rsidR="00F14018" w:rsidRPr="002A09A0" w:rsidRDefault="00E30289" w:rsidP="00F14018">
      <w:pPr>
        <w:pStyle w:val="2"/>
        <w:tabs>
          <w:tab w:val="left" w:pos="720"/>
        </w:tabs>
        <w:jc w:val="both"/>
        <w:rPr>
          <w:rFonts w:ascii="Times New Roman" w:hAnsi="Times New Roman"/>
          <w:sz w:val="14"/>
          <w:szCs w:val="14"/>
        </w:rPr>
      </w:pPr>
      <w:r w:rsidRPr="002A09A0">
        <w:rPr>
          <w:rFonts w:ascii="Times New Roman" w:hAnsi="Times New Roman"/>
          <w:color w:val="000000" w:themeColor="text1"/>
          <w:sz w:val="14"/>
          <w:szCs w:val="14"/>
        </w:rPr>
        <w:t>24</w:t>
      </w:r>
      <w:r w:rsidR="005F7460" w:rsidRPr="002A09A0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A03AC2" w:rsidRPr="002A09A0">
        <w:rPr>
          <w:rFonts w:ascii="Times New Roman" w:hAnsi="Times New Roman"/>
          <w:color w:val="000000" w:themeColor="text1"/>
          <w:sz w:val="14"/>
          <w:szCs w:val="14"/>
        </w:rPr>
        <w:t>октября</w:t>
      </w:r>
      <w:r w:rsidR="00A25FEE" w:rsidRPr="002A09A0">
        <w:rPr>
          <w:rFonts w:ascii="Times New Roman" w:hAnsi="Times New Roman"/>
          <w:color w:val="000000" w:themeColor="text1"/>
          <w:sz w:val="14"/>
          <w:szCs w:val="14"/>
        </w:rPr>
        <w:t xml:space="preserve"> 2013 </w:t>
      </w:r>
      <w:r w:rsidR="00A25FEE" w:rsidRPr="002A09A0">
        <w:rPr>
          <w:rFonts w:ascii="Times New Roman" w:hAnsi="Times New Roman"/>
          <w:sz w:val="14"/>
          <w:szCs w:val="14"/>
        </w:rPr>
        <w:t xml:space="preserve">г. </w:t>
      </w:r>
      <w:r w:rsidR="00F14018" w:rsidRPr="002A09A0">
        <w:rPr>
          <w:rFonts w:ascii="Times New Roman" w:hAnsi="Times New Roman"/>
          <w:sz w:val="14"/>
          <w:szCs w:val="14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</w:t>
      </w:r>
      <w:r w:rsidR="00F14018" w:rsidRPr="002A09A0">
        <w:rPr>
          <w:rFonts w:ascii="Times New Roman" w:hAnsi="Times New Roman"/>
          <w:sz w:val="14"/>
          <w:szCs w:val="14"/>
        </w:rPr>
        <w:t>а</w:t>
      </w:r>
      <w:r w:rsidR="00F14018" w:rsidRPr="002A09A0">
        <w:rPr>
          <w:rFonts w:ascii="Times New Roman" w:hAnsi="Times New Roman"/>
          <w:sz w:val="14"/>
          <w:szCs w:val="14"/>
        </w:rPr>
        <w:t>зования Славянский район земельных участков или права на заключение договоров аренды таких земельных участков.</w:t>
      </w:r>
    </w:p>
    <w:p w:rsidR="00DB2133" w:rsidRPr="002A09A0" w:rsidRDefault="00A25FEE" w:rsidP="002A09A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2A09A0">
        <w:rPr>
          <w:rFonts w:ascii="Times New Roman" w:hAnsi="Times New Roman"/>
          <w:sz w:val="14"/>
          <w:szCs w:val="14"/>
        </w:rPr>
        <w:t xml:space="preserve">            </w:t>
      </w:r>
      <w:r w:rsidRPr="002A09A0">
        <w:rPr>
          <w:rFonts w:ascii="Times New Roman" w:hAnsi="Times New Roman"/>
          <w:b w:val="0"/>
          <w:sz w:val="14"/>
          <w:szCs w:val="14"/>
        </w:rPr>
        <w:t xml:space="preserve"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 w:rsidRPr="002A09A0">
        <w:rPr>
          <w:rFonts w:ascii="Times New Roman" w:hAnsi="Times New Roman"/>
          <w:b w:val="0"/>
          <w:sz w:val="14"/>
          <w:szCs w:val="14"/>
        </w:rPr>
        <w:t>662</w:t>
      </w:r>
      <w:r w:rsidRPr="002A09A0">
        <w:rPr>
          <w:rFonts w:ascii="Times New Roman" w:hAnsi="Times New Roman"/>
          <w:b w:val="0"/>
          <w:sz w:val="14"/>
          <w:szCs w:val="14"/>
        </w:rPr>
        <w:t xml:space="preserve"> от </w:t>
      </w:r>
      <w:r w:rsidR="00DF2293" w:rsidRPr="002A09A0">
        <w:rPr>
          <w:rFonts w:ascii="Times New Roman" w:hAnsi="Times New Roman"/>
          <w:b w:val="0"/>
          <w:sz w:val="14"/>
          <w:szCs w:val="14"/>
        </w:rPr>
        <w:t>28.12.</w:t>
      </w:r>
      <w:r w:rsidRPr="002A09A0">
        <w:rPr>
          <w:rFonts w:ascii="Times New Roman" w:hAnsi="Times New Roman"/>
          <w:b w:val="0"/>
          <w:sz w:val="14"/>
          <w:szCs w:val="14"/>
        </w:rPr>
        <w:t xml:space="preserve">2012 г. сообщает о проведении </w:t>
      </w:r>
      <w:r w:rsidR="00E30289" w:rsidRPr="002A09A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24</w:t>
      </w:r>
      <w:r w:rsidR="005F7460" w:rsidRPr="002A09A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</w:t>
      </w:r>
      <w:r w:rsidR="00A03AC2" w:rsidRPr="002A09A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октября</w:t>
      </w:r>
      <w:r w:rsidRPr="002A09A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2013 г. в 14.00 час</w:t>
      </w:r>
      <w:proofErr w:type="gramStart"/>
      <w:r w:rsidRPr="002A09A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5F7460" w:rsidRPr="002A09A0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="005F7460" w:rsidRPr="002A09A0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</w:t>
      </w:r>
      <w:r w:rsidR="005F7460" w:rsidRPr="002A09A0">
        <w:rPr>
          <w:rFonts w:ascii="Times New Roman" w:hAnsi="Times New Roman"/>
          <w:b w:val="0"/>
          <w:color w:val="000000"/>
          <w:sz w:val="14"/>
          <w:szCs w:val="14"/>
        </w:rPr>
        <w:t>ул. Кра</w:t>
      </w:r>
      <w:r w:rsidR="005F7460" w:rsidRPr="002A09A0">
        <w:rPr>
          <w:rFonts w:ascii="Times New Roman" w:hAnsi="Times New Roman"/>
          <w:b w:val="0"/>
          <w:color w:val="000000"/>
          <w:sz w:val="14"/>
          <w:szCs w:val="14"/>
        </w:rPr>
        <w:t>с</w:t>
      </w:r>
      <w:r w:rsidR="005F7460" w:rsidRPr="002A09A0">
        <w:rPr>
          <w:rFonts w:ascii="Times New Roman" w:hAnsi="Times New Roman"/>
          <w:b w:val="0"/>
          <w:color w:val="000000"/>
          <w:sz w:val="14"/>
          <w:szCs w:val="14"/>
        </w:rPr>
        <w:t>ная, 22, актовый зал</w:t>
      </w:r>
      <w:r w:rsidR="005F7460" w:rsidRPr="002A09A0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="00A03AC2" w:rsidRPr="002A09A0">
        <w:rPr>
          <w:rFonts w:ascii="Times New Roman" w:hAnsi="Times New Roman"/>
          <w:b w:val="0"/>
          <w:sz w:val="14"/>
          <w:szCs w:val="14"/>
        </w:rPr>
        <w:t>,</w:t>
      </w:r>
      <w:r w:rsidR="00DB2133" w:rsidRPr="002A09A0">
        <w:rPr>
          <w:rFonts w:ascii="Times New Roman" w:hAnsi="Times New Roman"/>
          <w:sz w:val="14"/>
          <w:szCs w:val="14"/>
        </w:rPr>
        <w:t xml:space="preserve"> </w:t>
      </w:r>
      <w:r w:rsidR="00DB2133" w:rsidRPr="002A09A0">
        <w:rPr>
          <w:rFonts w:ascii="Times New Roman" w:hAnsi="Times New Roman"/>
          <w:b w:val="0"/>
          <w:sz w:val="14"/>
          <w:szCs w:val="14"/>
        </w:rPr>
        <w:t>или права на заключение договоров аренды таких земел</w:t>
      </w:r>
      <w:r w:rsidR="00DB2133" w:rsidRPr="002A09A0">
        <w:rPr>
          <w:rFonts w:ascii="Times New Roman" w:hAnsi="Times New Roman"/>
          <w:b w:val="0"/>
          <w:sz w:val="14"/>
          <w:szCs w:val="14"/>
        </w:rPr>
        <w:t>ь</w:t>
      </w:r>
      <w:r w:rsidR="00DB2133" w:rsidRPr="002A09A0">
        <w:rPr>
          <w:rFonts w:ascii="Times New Roman" w:hAnsi="Times New Roman"/>
          <w:b w:val="0"/>
          <w:sz w:val="14"/>
          <w:szCs w:val="14"/>
        </w:rPr>
        <w:t>ных участков</w:t>
      </w:r>
      <w:r w:rsidR="00A03AC2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r w:rsidR="004D4441" w:rsidRPr="002A09A0">
        <w:rPr>
          <w:rFonts w:ascii="Times New Roman" w:hAnsi="Times New Roman"/>
          <w:b w:val="0"/>
          <w:sz w:val="14"/>
          <w:szCs w:val="14"/>
        </w:rPr>
        <w:t>в границах, указанных в кадастровых паспортах земельных участков:</w:t>
      </w:r>
      <w:r w:rsidR="00BA34AE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1: </w:t>
      </w:r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23:27:0704005:481, расположенный по адресу: Краснодарский край, Славянский район, с/</w:t>
      </w:r>
      <w:proofErr w:type="gramStart"/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>п</w:t>
      </w:r>
      <w:proofErr w:type="gramEnd"/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Петровское, ст. Петровская, ул. Кирпичная, дом 103, общей площадью 1612 кв. м., категория земель: земли населенных пун</w:t>
      </w:r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>к</w:t>
      </w:r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 xml:space="preserve">тов, разрешенное использование земельного участка: для ведения личного подсобного хозяйства. </w:t>
      </w:r>
      <w:r w:rsidR="005F0F27" w:rsidRPr="002A09A0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45 136 рублей. Размер задатка – </w:t>
      </w:r>
      <w:r w:rsid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9 027 рублей. «Шаг» аукциона – 2 257 рублей. Обременения: нет.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Лот № 2: земельный участок с кадастровым номером 23:27:0704005:445, расположенный по адресу: Краснода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ский край, Славянский район, с/</w:t>
      </w:r>
      <w:proofErr w:type="gramStart"/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Петровское, ст. Петровская, ул. Кирпичная, 83, общей площадью 930 кв. м., категория земель: земли населенных пунктов, разрешенное испол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зование земельного участка: для ведения личного подсобного хозяйства. Начальная цена земельного участка составляет 35 340 рублей. Размер задатка – 7 068 рублей. «Шаг» аукциона – 1 767 рублей. Обременения: нет.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3: </w:t>
      </w:r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23:27:1102092:10008, расположенный по адресу: Краснодарский край, Славя</w:t>
      </w:r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>ский район, с/</w:t>
      </w:r>
      <w:proofErr w:type="gramStart"/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>п</w:t>
      </w:r>
      <w:proofErr w:type="gramEnd"/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proofErr w:type="spellStart"/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>Анастасиевское</w:t>
      </w:r>
      <w:proofErr w:type="spellEnd"/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 xml:space="preserve">, ст. </w:t>
      </w:r>
      <w:proofErr w:type="spellStart"/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>Анастасиевская</w:t>
      </w:r>
      <w:proofErr w:type="spellEnd"/>
      <w:r w:rsidR="005F0F27" w:rsidRPr="002A09A0">
        <w:rPr>
          <w:rFonts w:ascii="Times New Roman" w:hAnsi="Times New Roman"/>
          <w:b w:val="0"/>
          <w:color w:val="000000"/>
          <w:sz w:val="14"/>
          <w:szCs w:val="14"/>
        </w:rPr>
        <w:t xml:space="preserve">, ул. Больничная, 1-г, общей площадью 615 кв. м., категория земель: земли населенных пунктов, разрешенное использование земельного участка: для индивидуального жилищного строительства. </w:t>
      </w:r>
      <w:r w:rsidR="005F0F27" w:rsidRPr="002A09A0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102 705 рублей. Размер задатка – 20 541 рубль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. «Шаг» аукц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она – 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5 135 рублей. Обременения: нет.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Лот № 4: земельный участок с кадастровым номером 23:27:1102121:10, расположенный по адресу: Краснодарский край, Славянский район, с/</w:t>
      </w:r>
      <w:proofErr w:type="gramStart"/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Анастасиевское</w:t>
      </w:r>
      <w:proofErr w:type="spellEnd"/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станица </w:t>
      </w:r>
      <w:proofErr w:type="spellStart"/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Анастасиевская</w:t>
      </w:r>
      <w:proofErr w:type="spellEnd"/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, улица Победы, 57, общей площадью 348 кв. м., категория земель: земли населенных пунктов, разрешенное использование земельн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го участка: для ведения личного подсобного хозяйства. Начальная цен</w:t>
      </w:r>
      <w:r w:rsidR="002A09A0">
        <w:rPr>
          <w:rFonts w:ascii="Times New Roman" w:hAnsi="Times New Roman"/>
          <w:b w:val="0"/>
          <w:color w:val="000000" w:themeColor="text1"/>
          <w:sz w:val="14"/>
          <w:szCs w:val="14"/>
        </w:rPr>
        <w:t>а земельного участка составляет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21 576 рублей. Размер задатка – 4 315 рублей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1 079 рублей. Обременения: нет.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23:27:0502002:10678, расположенный по адресу: </w:t>
      </w:r>
      <w:proofErr w:type="gramStart"/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п. Целинный, ул. Строительная, 15, общей площадью 1512 кв. м., категория земель: земли населенных пунктов, разрешенное использование земельного участка: для индивид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ального жилищного строительства.</w:t>
      </w:r>
      <w:proofErr w:type="gramEnd"/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74 088 рублей. Размер задатка – 14 818 рублей. «Шаг» аукциона – 3 704 рубля. Обременения: нет.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23:27:0209006:200, расположенный по адресу: Краснодарский край, Славянский район, с/</w:t>
      </w:r>
      <w:proofErr w:type="gramStart"/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Черноерковское</w:t>
      </w:r>
      <w:proofErr w:type="spellEnd"/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ст. </w:t>
      </w:r>
      <w:proofErr w:type="spellStart"/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Черное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ковская</w:t>
      </w:r>
      <w:proofErr w:type="spellEnd"/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ул. Пушкина, 74, 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общей площадью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913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ведения личного по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собного хозяйства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42 911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8 582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2 146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5F0F2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23:27:0203001:10062, расположенный по адресу: </w:t>
      </w:r>
      <w:proofErr w:type="gramStart"/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х. Ставки, ул. Ставки, 30, общей площадью 1497 кв. м.,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88 323 рубля. Размер задатка – 17 665 рублей. «Шаг» аукциона – 4 416 рублей. Обременения: нет.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23:48:0401039:58, расположенный по адресу: </w:t>
      </w:r>
      <w:proofErr w:type="gramStart"/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г. Славянск-на-Кубани, ул. Кубанская, 24, общей площадью 512 кв. м., категория земель: земли населенных пунктов, разрешенное использование земельного участка: для индивидуального жилищного строительства.</w:t>
      </w:r>
      <w:proofErr w:type="gramEnd"/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41 933 рубля. Размер задатка – 8 387 рублей. «Шаг» аукциона – 2 097 рублей. Обременения: нет.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23:48: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203003:25, распол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женный по адресу: </w:t>
      </w:r>
      <w:proofErr w:type="gramStart"/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г. Славянск-на-Кубани, ул. Батарейная, 299, общей площадью 263 кв. м., категория земель: земли населенных пунктов, разрешенное использование земельного участка: индивидуальное жилищное строительство.</w:t>
      </w:r>
      <w:proofErr w:type="gramEnd"/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27 089 рублей. Размер задатка – 5 418 рублей. «Шаг» аукциона – 1 354 рубля. Обременения: нет.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47C24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047C24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23:48:0202002:104, расположенный по адресу: Краснодарский край, Славянский район, г. Славянск-на-Кубани, ул. </w:t>
      </w:r>
      <w:proofErr w:type="spellStart"/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Отдельская</w:t>
      </w:r>
      <w:proofErr w:type="spellEnd"/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, 310, участок 1, общей площадью 202 кв. м., категория земель: земли населенных пунктов, разрешенное использ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вание земельного участка: под торговый центр. Начальная цена земельного участка составляет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136 754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рубля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27 351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ль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6 838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421F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4421F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право на заключение договора аренды земельного участка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кадастровым номером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23:27:1101000:343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proofErr w:type="gramStart"/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proofErr w:type="gramEnd"/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/о </w:t>
      </w:r>
      <w:proofErr w:type="spellStart"/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Анастасиевский</w:t>
      </w:r>
      <w:proofErr w:type="spellEnd"/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на</w:t>
      </w:r>
      <w:proofErr w:type="gramEnd"/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территории колхоза «имени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XXII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съезда КПСС»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9000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сельскохозяйственного назначения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разрешенное использование земельного участка: для 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ведения крестьянского (фермерского) хозяйства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. Началь</w:t>
      </w:r>
      <w:r w:rsidR="00482DE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ный размер платы за право заключения договора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аренды на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земельн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ый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участ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ок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составляет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4 140</w:t>
      </w:r>
      <w:r w:rsidR="00F605BA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828 рублей</w:t>
      </w:r>
      <w:r w:rsidR="002A09A0">
        <w:rPr>
          <w:rFonts w:ascii="Times New Roman" w:hAnsi="Times New Roman"/>
          <w:b w:val="0"/>
          <w:color w:val="000000" w:themeColor="text1"/>
          <w:sz w:val="14"/>
          <w:szCs w:val="14"/>
        </w:rPr>
        <w:t>. «Шаг» аукциона –</w:t>
      </w:r>
      <w:r w:rsidR="00DB2133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207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</w:t>
      </w:r>
      <w:r w:rsidR="00014A25">
        <w:rPr>
          <w:rFonts w:ascii="Times New Roman" w:hAnsi="Times New Roman"/>
          <w:b w:val="0"/>
          <w:color w:val="000000" w:themeColor="text1"/>
          <w:sz w:val="14"/>
          <w:szCs w:val="14"/>
        </w:rPr>
        <w:t>Срок действия договора аренды земельного участка: 5 лет.</w:t>
      </w:r>
      <w:r w:rsidR="00052DCD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03AC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ния: нет</w:t>
      </w:r>
      <w:r w:rsidR="00BA34AE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014A2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2A09A0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</w:t>
      </w:r>
      <w:r w:rsidRPr="002A09A0">
        <w:rPr>
          <w:rFonts w:ascii="Times New Roman" w:hAnsi="Times New Roman"/>
          <w:b w:val="0"/>
          <w:sz w:val="14"/>
          <w:szCs w:val="14"/>
        </w:rPr>
        <w:t>ю</w:t>
      </w:r>
      <w:r w:rsidRPr="002A09A0">
        <w:rPr>
          <w:rFonts w:ascii="Times New Roman" w:hAnsi="Times New Roman"/>
          <w:b w:val="0"/>
          <w:sz w:val="14"/>
          <w:szCs w:val="14"/>
        </w:rPr>
        <w:t>щей среды, экологической безопасности и санитарных правил, в соответствии с Градостроительным Кодексом Российской Федерации.</w:t>
      </w:r>
      <w:r w:rsidR="001813C4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2A09A0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</w:t>
      </w:r>
      <w:r w:rsidRPr="002A09A0">
        <w:rPr>
          <w:rFonts w:ascii="Times New Roman" w:hAnsi="Times New Roman"/>
          <w:b w:val="0"/>
          <w:sz w:val="14"/>
          <w:szCs w:val="14"/>
        </w:rPr>
        <w:t>а</w:t>
      </w:r>
      <w:r w:rsidRPr="002A09A0">
        <w:rPr>
          <w:rFonts w:ascii="Times New Roman" w:hAnsi="Times New Roman"/>
          <w:b w:val="0"/>
          <w:sz w:val="14"/>
          <w:szCs w:val="14"/>
        </w:rPr>
        <w:t>новления Администрации муниципального образования Славянский район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45243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2331 о</w:t>
      </w:r>
      <w:r w:rsidR="004B764A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17.09.2013</w:t>
      </w:r>
      <w:r w:rsidR="004B764A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</w:t>
      </w:r>
      <w:r w:rsidR="00493BE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45243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47893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8C792E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2330</w:t>
      </w:r>
      <w:r w:rsidR="00C10C1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493BE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493BE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.09.</w:t>
      </w:r>
      <w:r w:rsidR="00C10C1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2013 г.</w:t>
      </w:r>
      <w:r w:rsidR="000E6E9C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C10C1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045243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2332</w:t>
      </w:r>
      <w:r w:rsidR="004B764A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17</w:t>
      </w:r>
      <w:r w:rsidR="00493BE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.09.</w:t>
      </w:r>
      <w:r w:rsidR="004B764A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2013 г.</w:t>
      </w:r>
      <w:r w:rsidR="00E47893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045243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; № 2329 от 17.09.2013 г. (лот № 4); № 2324 от 17.09.2013 г. (лот № 5); № 2326 от 17.09.2013 г. (лот № 6); № 2333 от 17.09.2013 г. (лот № 7);</w:t>
      </w:r>
      <w:proofErr w:type="gramEnd"/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2328 от 17.09.2013 г. (лот № 8); № 2327 от 17.09.2013 г. (лот № 9); </w:t>
      </w:r>
      <w:r w:rsidR="00F14018" w:rsidRPr="00052DCD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052DCD" w:rsidRPr="00052DCD">
        <w:rPr>
          <w:rFonts w:ascii="Times New Roman" w:hAnsi="Times New Roman"/>
          <w:b w:val="0"/>
          <w:color w:val="000000" w:themeColor="text1"/>
          <w:sz w:val="14"/>
          <w:szCs w:val="14"/>
        </w:rPr>
        <w:t>2338</w:t>
      </w:r>
      <w:r w:rsidR="00F14018" w:rsidRPr="00052DCD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052DCD" w:rsidRPr="00052DCD">
        <w:rPr>
          <w:rFonts w:ascii="Times New Roman" w:hAnsi="Times New Roman"/>
          <w:b w:val="0"/>
          <w:color w:val="000000" w:themeColor="text1"/>
          <w:sz w:val="14"/>
          <w:szCs w:val="14"/>
        </w:rPr>
        <w:t>19.09.2013 г.</w:t>
      </w:r>
      <w:r w:rsidR="00F14018" w:rsidRPr="00052DCD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10);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№ 2322 от 17.09.2013 г. (лот № 11).</w:t>
      </w:r>
      <w:r w:rsidR="001813C4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Pr="002A09A0">
        <w:rPr>
          <w:rFonts w:ascii="Times New Roman" w:hAnsi="Times New Roman"/>
          <w:b w:val="0"/>
          <w:sz w:val="14"/>
          <w:szCs w:val="14"/>
        </w:rPr>
        <w:t>Прием заявок и документов, а так же ознакомление со всеми материалами о пре</w:t>
      </w:r>
      <w:r w:rsidRPr="002A09A0">
        <w:rPr>
          <w:rFonts w:ascii="Times New Roman" w:hAnsi="Times New Roman"/>
          <w:b w:val="0"/>
          <w:sz w:val="14"/>
          <w:szCs w:val="14"/>
        </w:rPr>
        <w:t>д</w:t>
      </w:r>
      <w:r w:rsidRPr="002A09A0">
        <w:rPr>
          <w:rFonts w:ascii="Times New Roman" w:hAnsi="Times New Roman"/>
          <w:b w:val="0"/>
          <w:sz w:val="14"/>
          <w:szCs w:val="14"/>
        </w:rPr>
        <w:t>мете торгов, с проектом договора купли-продажи</w:t>
      </w:r>
      <w:r w:rsidR="00DB2133" w:rsidRPr="002A09A0">
        <w:rPr>
          <w:rFonts w:ascii="Times New Roman" w:hAnsi="Times New Roman"/>
          <w:b w:val="0"/>
          <w:sz w:val="14"/>
          <w:szCs w:val="14"/>
        </w:rPr>
        <w:t xml:space="preserve"> (аренды)</w:t>
      </w:r>
      <w:r w:rsidRPr="002A09A0">
        <w:rPr>
          <w:rFonts w:ascii="Times New Roman" w:hAnsi="Times New Roman"/>
          <w:b w:val="0"/>
          <w:sz w:val="14"/>
          <w:szCs w:val="14"/>
        </w:rPr>
        <w:t xml:space="preserve">, а также получение другой дополнительной информации, осуществляется у организатора торгов по адресу: г. Славянск-на-Кубани, </w:t>
      </w:r>
      <w:r w:rsidR="00D679E8" w:rsidRPr="002A09A0">
        <w:rPr>
          <w:rFonts w:ascii="Times New Roman" w:hAnsi="Times New Roman"/>
          <w:b w:val="0"/>
          <w:sz w:val="14"/>
          <w:szCs w:val="14"/>
        </w:rPr>
        <w:t>ул. Троицкая, 246</w:t>
      </w:r>
      <w:r w:rsidR="00443C80" w:rsidRPr="002A09A0">
        <w:rPr>
          <w:rFonts w:ascii="Times New Roman" w:hAnsi="Times New Roman"/>
          <w:b w:val="0"/>
          <w:sz w:val="14"/>
          <w:szCs w:val="14"/>
        </w:rPr>
        <w:t>, кабинет</w:t>
      </w:r>
      <w:r w:rsidR="003032A6" w:rsidRPr="002A09A0">
        <w:rPr>
          <w:rFonts w:ascii="Times New Roman" w:hAnsi="Times New Roman"/>
          <w:b w:val="0"/>
          <w:sz w:val="14"/>
          <w:szCs w:val="14"/>
        </w:rPr>
        <w:t>ы</w:t>
      </w:r>
      <w:r w:rsidR="00443C80" w:rsidRPr="002A09A0">
        <w:rPr>
          <w:rFonts w:ascii="Times New Roman" w:hAnsi="Times New Roman"/>
          <w:b w:val="0"/>
          <w:sz w:val="14"/>
          <w:szCs w:val="14"/>
        </w:rPr>
        <w:t xml:space="preserve"> №</w:t>
      </w:r>
      <w:r w:rsidR="003032A6" w:rsidRPr="002A09A0">
        <w:rPr>
          <w:rFonts w:ascii="Times New Roman" w:hAnsi="Times New Roman"/>
          <w:b w:val="0"/>
          <w:sz w:val="14"/>
          <w:szCs w:val="14"/>
        </w:rPr>
        <w:t>№ 2,</w:t>
      </w:r>
      <w:r w:rsidR="00443C80" w:rsidRPr="002A09A0">
        <w:rPr>
          <w:rFonts w:ascii="Times New Roman" w:hAnsi="Times New Roman"/>
          <w:b w:val="0"/>
          <w:sz w:val="14"/>
          <w:szCs w:val="14"/>
        </w:rPr>
        <w:t xml:space="preserve"> 3,</w:t>
      </w:r>
      <w:r w:rsidR="00D679E8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r w:rsidRPr="002A09A0">
        <w:rPr>
          <w:rFonts w:ascii="Times New Roman" w:hAnsi="Times New Roman"/>
          <w:b w:val="0"/>
          <w:sz w:val="14"/>
          <w:szCs w:val="14"/>
        </w:rPr>
        <w:t>на официальном сайте Правительства Российской Федерации и на сайте МУП «АТР»: www.atr-</w:t>
      </w:r>
      <w:r w:rsidRPr="002A09A0">
        <w:rPr>
          <w:rFonts w:ascii="Times New Roman" w:hAnsi="Times New Roman"/>
          <w:b w:val="0"/>
          <w:sz w:val="14"/>
          <w:szCs w:val="14"/>
          <w:lang w:val="en-US"/>
        </w:rPr>
        <w:t>s</w:t>
      </w:r>
      <w:r w:rsidRPr="002A09A0">
        <w:rPr>
          <w:rFonts w:ascii="Times New Roman" w:hAnsi="Times New Roman"/>
          <w:b w:val="0"/>
          <w:sz w:val="14"/>
          <w:szCs w:val="14"/>
        </w:rPr>
        <w:t>lavyansk.ru,</w:t>
      </w:r>
      <w:r w:rsidR="00E30289" w:rsidRPr="002A09A0">
        <w:rPr>
          <w:rFonts w:ascii="Times New Roman" w:hAnsi="Times New Roman"/>
          <w:b w:val="0"/>
          <w:sz w:val="14"/>
          <w:szCs w:val="14"/>
        </w:rPr>
        <w:t xml:space="preserve"> с даты настоящей публикации до</w:t>
      </w:r>
      <w:r w:rsidR="001813C4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DB1F93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D72A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октября</w:t>
      </w:r>
      <w:proofErr w:type="gramEnd"/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2013 г. </w:t>
      </w:r>
      <w:r w:rsidRPr="002A09A0">
        <w:rPr>
          <w:rFonts w:ascii="Times New Roman" w:hAnsi="Times New Roman"/>
          <w:b w:val="0"/>
          <w:sz w:val="14"/>
          <w:szCs w:val="14"/>
        </w:rPr>
        <w:t xml:space="preserve">(включительно) 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</w:t>
      </w:r>
      <w:r w:rsidR="002A58A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09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.00 до 12.00 в рабочие дни. Осмотр земельных участков на месте осуществляется ежедневно до 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9D72A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.10.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2013</w:t>
      </w:r>
      <w:r w:rsidR="005D7B61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</w:t>
      </w:r>
      <w:r w:rsidRPr="002A09A0">
        <w:rPr>
          <w:rFonts w:ascii="Times New Roman" w:hAnsi="Times New Roman"/>
          <w:b w:val="0"/>
          <w:sz w:val="14"/>
          <w:szCs w:val="14"/>
        </w:rPr>
        <w:t>(включительно) по согласованию. Контактный</w:t>
      </w:r>
      <w:r w:rsidR="002A58AD" w:rsidRPr="002A09A0">
        <w:rPr>
          <w:rFonts w:ascii="Times New Roman" w:hAnsi="Times New Roman"/>
          <w:b w:val="0"/>
          <w:sz w:val="14"/>
          <w:szCs w:val="14"/>
        </w:rPr>
        <w:t xml:space="preserve"> телефон: </w:t>
      </w:r>
      <w:r w:rsidR="003032A6" w:rsidRPr="002A09A0">
        <w:rPr>
          <w:rFonts w:ascii="Times New Roman" w:hAnsi="Times New Roman"/>
          <w:b w:val="0"/>
          <w:sz w:val="14"/>
          <w:szCs w:val="14"/>
        </w:rPr>
        <w:t>8-86146-4-46-60.</w:t>
      </w:r>
      <w:r w:rsidRPr="002A09A0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Pr="002A09A0">
        <w:rPr>
          <w:rFonts w:ascii="Times New Roman" w:hAnsi="Times New Roman"/>
          <w:b w:val="0"/>
          <w:sz w:val="14"/>
          <w:szCs w:val="14"/>
        </w:rPr>
        <w:t>Принятие организатором торгов решения об отказе от проведения торгов осуществляется в сроки, пред</w:t>
      </w:r>
      <w:r w:rsidRPr="002A09A0">
        <w:rPr>
          <w:rFonts w:ascii="Times New Roman" w:hAnsi="Times New Roman"/>
          <w:b w:val="0"/>
          <w:sz w:val="14"/>
          <w:szCs w:val="14"/>
        </w:rPr>
        <w:t>у</w:t>
      </w:r>
      <w:r w:rsidRPr="002A09A0">
        <w:rPr>
          <w:rFonts w:ascii="Times New Roman" w:hAnsi="Times New Roman"/>
          <w:b w:val="0"/>
          <w:sz w:val="14"/>
          <w:szCs w:val="14"/>
        </w:rPr>
        <w:t>смотренные действующим законодательством Российской Федерации.</w:t>
      </w:r>
      <w:r w:rsidR="001813C4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Рассмотрение заявок и признание претендентов участниками торгов сос</w:t>
      </w:r>
      <w:r w:rsidR="00632E8C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оится 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D679E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D72A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октября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2013 года в 11.00 час</w:t>
      </w:r>
      <w:proofErr w:type="gramStart"/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 г. Славянск-на-Кубани,</w:t>
      </w:r>
      <w:r w:rsidR="00070783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ул. </w:t>
      </w:r>
      <w:r w:rsidR="00D679E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Троицкая, 246</w:t>
      </w:r>
      <w:r w:rsidR="00443C8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, кабинет № 3.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32C9F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Участником торгов (в виде аукциона) признается претендент, предоставивший </w:t>
      </w:r>
      <w:r w:rsidR="00B877D6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необходимые </w:t>
      </w:r>
      <w:r w:rsidR="00415A7C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документы</w:t>
      </w:r>
      <w:r w:rsidR="00C965C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</w:t>
      </w:r>
      <w:r w:rsidR="00BD77C4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опл</w:t>
      </w:r>
      <w:r w:rsidR="00BD77C4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BD77C4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тивший задаток, </w:t>
      </w:r>
      <w:r w:rsidR="00DF3C5A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срок установленный </w:t>
      </w:r>
      <w:r w:rsidR="00415A7C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F3C5A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настоящи</w:t>
      </w:r>
      <w:r w:rsidR="00BD77C4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м</w:t>
      </w:r>
      <w:r w:rsidR="00DF3C5A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извещением</w:t>
      </w:r>
      <w:r w:rsidR="00BD77C4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1813C4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2A09A0">
        <w:rPr>
          <w:rFonts w:ascii="Times New Roman" w:hAnsi="Times New Roman"/>
          <w:b w:val="0"/>
          <w:sz w:val="14"/>
          <w:szCs w:val="14"/>
        </w:rPr>
        <w:t>Один заявитель вправе подать только одну заявку на участие в торгах по одному лоту.</w:t>
      </w:r>
      <w:r w:rsidR="001813C4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3032A6" w:rsidRPr="002A09A0">
        <w:rPr>
          <w:rFonts w:ascii="Times New Roman" w:hAnsi="Times New Roman"/>
          <w:b w:val="0"/>
          <w:sz w:val="14"/>
          <w:szCs w:val="14"/>
        </w:rPr>
        <w:t xml:space="preserve">Для участия в торгах (в виде аукциона) </w:t>
      </w:r>
      <w:r w:rsidR="00DB2133" w:rsidRPr="002A09A0">
        <w:rPr>
          <w:rFonts w:ascii="Times New Roman" w:hAnsi="Times New Roman"/>
          <w:b w:val="0"/>
          <w:sz w:val="14"/>
          <w:szCs w:val="14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</w:t>
      </w:r>
      <w:r w:rsidR="00DB2133" w:rsidRPr="002A09A0">
        <w:rPr>
          <w:rFonts w:ascii="Times New Roman" w:hAnsi="Times New Roman"/>
          <w:b w:val="0"/>
          <w:sz w:val="14"/>
          <w:szCs w:val="14"/>
        </w:rPr>
        <w:t>а</w:t>
      </w:r>
      <w:r w:rsidR="00DB2133" w:rsidRPr="002A09A0">
        <w:rPr>
          <w:rFonts w:ascii="Times New Roman" w:hAnsi="Times New Roman"/>
          <w:b w:val="0"/>
          <w:sz w:val="14"/>
          <w:szCs w:val="14"/>
        </w:rPr>
        <w:t xml:space="preserve">вянский район земельных участков или права на заключение договоров аренды таких земельных участков </w:t>
      </w:r>
      <w:r w:rsidR="003032A6" w:rsidRPr="002A09A0">
        <w:rPr>
          <w:rFonts w:ascii="Times New Roman" w:hAnsi="Times New Roman"/>
          <w:b w:val="0"/>
          <w:sz w:val="14"/>
          <w:szCs w:val="14"/>
        </w:rPr>
        <w:t>заявители представляют следующие документы:</w:t>
      </w:r>
      <w:r w:rsidR="001813C4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r w:rsidR="003032A6" w:rsidRPr="002A09A0">
        <w:rPr>
          <w:rFonts w:ascii="Times New Roman" w:hAnsi="Times New Roman"/>
          <w:b w:val="0"/>
          <w:sz w:val="14"/>
          <w:szCs w:val="14"/>
        </w:rPr>
        <w:t>1) заявку на уч</w:t>
      </w:r>
      <w:r w:rsidR="003032A6" w:rsidRPr="002A09A0">
        <w:rPr>
          <w:rFonts w:ascii="Times New Roman" w:hAnsi="Times New Roman"/>
          <w:b w:val="0"/>
          <w:sz w:val="14"/>
          <w:szCs w:val="14"/>
        </w:rPr>
        <w:t>а</w:t>
      </w:r>
      <w:r w:rsidR="003032A6" w:rsidRPr="002A09A0">
        <w:rPr>
          <w:rFonts w:ascii="Times New Roman" w:hAnsi="Times New Roman"/>
          <w:b w:val="0"/>
          <w:sz w:val="14"/>
          <w:szCs w:val="14"/>
        </w:rPr>
        <w:t>стие в торгах с указанием реквизитов счета для возврата задатка;</w:t>
      </w:r>
      <w:proofErr w:type="gramEnd"/>
      <w:r w:rsidR="003032A6" w:rsidRPr="002A09A0">
        <w:rPr>
          <w:rFonts w:ascii="Times New Roman" w:hAnsi="Times New Roman"/>
          <w:b w:val="0"/>
          <w:sz w:val="14"/>
          <w:szCs w:val="14"/>
        </w:rPr>
        <w:t xml:space="preserve"> 2) копии документов, удостоверяющих личность – для физических лиц; 3) документы, подтверждающие внес</w:t>
      </w:r>
      <w:r w:rsidR="003032A6" w:rsidRPr="002A09A0">
        <w:rPr>
          <w:rFonts w:ascii="Times New Roman" w:hAnsi="Times New Roman"/>
          <w:b w:val="0"/>
          <w:sz w:val="14"/>
          <w:szCs w:val="14"/>
        </w:rPr>
        <w:t>е</w:t>
      </w:r>
      <w:r w:rsidR="003032A6" w:rsidRPr="002A09A0">
        <w:rPr>
          <w:rFonts w:ascii="Times New Roman" w:hAnsi="Times New Roman"/>
          <w:b w:val="0"/>
          <w:sz w:val="14"/>
          <w:szCs w:val="14"/>
        </w:rPr>
        <w:t xml:space="preserve">ние задатка: платежный документ с отметкой банка плательщика об исполнении перечисления задатка. </w:t>
      </w:r>
      <w:r w:rsidR="00FE1732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3032A6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лотам №№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10, 11</w:t>
      </w:r>
      <w:r w:rsidR="003032A6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032A6" w:rsidRPr="002A09A0">
        <w:rPr>
          <w:rFonts w:ascii="Times New Roman" w:hAnsi="Times New Roman"/>
          <w:b w:val="0"/>
          <w:sz w:val="14"/>
          <w:szCs w:val="14"/>
        </w:rPr>
        <w:t>ю</w:t>
      </w:r>
      <w:r w:rsidR="000E3C6F" w:rsidRPr="002A09A0">
        <w:rPr>
          <w:rFonts w:ascii="Times New Roman" w:hAnsi="Times New Roman"/>
          <w:b w:val="0"/>
          <w:sz w:val="14"/>
          <w:szCs w:val="14"/>
        </w:rPr>
        <w:t xml:space="preserve">ридическое лицо </w:t>
      </w:r>
      <w:r w:rsidR="00DF3C5A" w:rsidRPr="002A09A0">
        <w:rPr>
          <w:rFonts w:ascii="Times New Roman" w:hAnsi="Times New Roman"/>
          <w:b w:val="0"/>
          <w:sz w:val="14"/>
          <w:szCs w:val="14"/>
        </w:rPr>
        <w:t>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</w:t>
      </w:r>
      <w:r w:rsidR="002743AF" w:rsidRPr="002A09A0">
        <w:rPr>
          <w:rFonts w:ascii="Times New Roman" w:hAnsi="Times New Roman"/>
          <w:b w:val="0"/>
          <w:sz w:val="14"/>
          <w:szCs w:val="14"/>
        </w:rPr>
        <w:t>еского лица о совер</w:t>
      </w:r>
      <w:r w:rsidR="001813C4" w:rsidRPr="002A09A0">
        <w:rPr>
          <w:rFonts w:ascii="Times New Roman" w:hAnsi="Times New Roman"/>
          <w:b w:val="0"/>
          <w:sz w:val="14"/>
          <w:szCs w:val="14"/>
        </w:rPr>
        <w:t>шении сделки.</w:t>
      </w:r>
      <w:r w:rsidR="002743AF" w:rsidRPr="002A09A0">
        <w:rPr>
          <w:rFonts w:ascii="Times New Roman" w:hAnsi="Times New Roman"/>
          <w:b w:val="0"/>
          <w:sz w:val="14"/>
          <w:szCs w:val="14"/>
        </w:rPr>
        <w:t xml:space="preserve"> В</w:t>
      </w:r>
      <w:r w:rsidR="00DF3C5A" w:rsidRPr="002A09A0">
        <w:rPr>
          <w:rFonts w:ascii="Times New Roman" w:hAnsi="Times New Roman"/>
          <w:b w:val="0"/>
          <w:sz w:val="14"/>
          <w:szCs w:val="14"/>
        </w:rPr>
        <w:t xml:space="preserve"> случае подачи заявки пре</w:t>
      </w:r>
      <w:r w:rsidR="002743AF" w:rsidRPr="002A09A0">
        <w:rPr>
          <w:rFonts w:ascii="Times New Roman" w:hAnsi="Times New Roman"/>
          <w:b w:val="0"/>
          <w:sz w:val="14"/>
          <w:szCs w:val="14"/>
        </w:rPr>
        <w:t>дставителем заявителя</w:t>
      </w:r>
      <w:r w:rsidR="00DF3C5A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r w:rsidR="002743AF" w:rsidRPr="002A09A0">
        <w:rPr>
          <w:rFonts w:ascii="Times New Roman" w:hAnsi="Times New Roman"/>
          <w:b w:val="0"/>
          <w:sz w:val="14"/>
          <w:szCs w:val="14"/>
        </w:rPr>
        <w:t>предъявляется</w:t>
      </w:r>
      <w:r w:rsidR="00DF3C5A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r w:rsidR="002743AF" w:rsidRPr="002A09A0">
        <w:rPr>
          <w:rFonts w:ascii="Times New Roman" w:hAnsi="Times New Roman"/>
          <w:b w:val="0"/>
          <w:sz w:val="14"/>
          <w:szCs w:val="14"/>
        </w:rPr>
        <w:t>доверенность</w:t>
      </w:r>
      <w:r w:rsidR="00DF3C5A" w:rsidRPr="002A09A0">
        <w:rPr>
          <w:rFonts w:ascii="Times New Roman" w:hAnsi="Times New Roman"/>
          <w:b w:val="0"/>
          <w:sz w:val="14"/>
          <w:szCs w:val="14"/>
        </w:rPr>
        <w:t>.</w:t>
      </w:r>
      <w:r w:rsidR="001813C4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r w:rsidR="00DB2133" w:rsidRPr="002A09A0">
        <w:rPr>
          <w:rFonts w:ascii="Times New Roman" w:hAnsi="Times New Roman"/>
          <w:b w:val="0"/>
          <w:color w:val="000000"/>
          <w:sz w:val="14"/>
          <w:szCs w:val="14"/>
        </w:rPr>
        <w:t>Победителем аукциона признается участник, предложивший наиболее высокую цену за земельный участок</w:t>
      </w:r>
      <w:r w:rsidR="00DB2133" w:rsidRPr="002A09A0">
        <w:rPr>
          <w:rFonts w:ascii="Times New Roman" w:hAnsi="Times New Roman"/>
          <w:b w:val="0"/>
          <w:sz w:val="14"/>
          <w:szCs w:val="14"/>
        </w:rPr>
        <w:t xml:space="preserve"> или наиболее высокий размер платы за право заключения договора аренды на земельный участок.</w:t>
      </w:r>
      <w:r w:rsidR="002A09A0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r w:rsidRPr="002A09A0">
        <w:rPr>
          <w:rFonts w:ascii="Times New Roman" w:hAnsi="Times New Roman"/>
          <w:b w:val="0"/>
          <w:sz w:val="14"/>
          <w:szCs w:val="14"/>
        </w:rPr>
        <w:t>Настоящее и</w:t>
      </w:r>
      <w:r w:rsidRPr="002A09A0">
        <w:rPr>
          <w:rFonts w:ascii="Times New Roman" w:hAnsi="Times New Roman"/>
          <w:b w:val="0"/>
          <w:sz w:val="14"/>
          <w:szCs w:val="14"/>
        </w:rPr>
        <w:t>н</w:t>
      </w:r>
      <w:r w:rsidRPr="002A09A0">
        <w:rPr>
          <w:rFonts w:ascii="Times New Roman" w:hAnsi="Times New Roman"/>
          <w:b w:val="0"/>
          <w:sz w:val="14"/>
          <w:szCs w:val="14"/>
        </w:rPr>
        <w:t>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  <w:r w:rsidR="001813C4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r w:rsidRPr="002A09A0">
        <w:rPr>
          <w:rFonts w:ascii="Times New Roman" w:hAnsi="Times New Roman"/>
          <w:b w:val="0"/>
          <w:sz w:val="14"/>
          <w:szCs w:val="14"/>
        </w:rPr>
        <w:t xml:space="preserve">Порядок внесения задатка: задаток вносится заявителем на счет организатора 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торгов</w:t>
      </w:r>
      <w:r w:rsidRPr="002A09A0">
        <w:rPr>
          <w:rFonts w:ascii="Times New Roman" w:hAnsi="Times New Roman"/>
          <w:b w:val="0"/>
          <w:sz w:val="14"/>
          <w:szCs w:val="14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</w:t>
      </w:r>
      <w:r w:rsidRPr="002A09A0">
        <w:rPr>
          <w:rFonts w:ascii="Times New Roman" w:hAnsi="Times New Roman"/>
          <w:b w:val="0"/>
          <w:sz w:val="14"/>
          <w:szCs w:val="14"/>
        </w:rPr>
        <w:t>и</w:t>
      </w:r>
      <w:r w:rsidRPr="002A09A0">
        <w:rPr>
          <w:rFonts w:ascii="Times New Roman" w:hAnsi="Times New Roman"/>
          <w:b w:val="0"/>
          <w:sz w:val="14"/>
          <w:szCs w:val="14"/>
        </w:rPr>
        <w:t xml:space="preserve">ального развития», ИНН 2370000023 КПП 237001001 </w:t>
      </w:r>
      <w:proofErr w:type="gramStart"/>
      <w:r w:rsidRPr="002A09A0">
        <w:rPr>
          <w:rFonts w:ascii="Times New Roman" w:hAnsi="Times New Roman"/>
          <w:b w:val="0"/>
          <w:sz w:val="14"/>
          <w:szCs w:val="14"/>
        </w:rPr>
        <w:t>р</w:t>
      </w:r>
      <w:proofErr w:type="gramEnd"/>
      <w:r w:rsidRPr="002A09A0">
        <w:rPr>
          <w:rFonts w:ascii="Times New Roman" w:hAnsi="Times New Roman"/>
          <w:b w:val="0"/>
          <w:sz w:val="14"/>
          <w:szCs w:val="14"/>
        </w:rPr>
        <w:t>/</w:t>
      </w:r>
      <w:proofErr w:type="spellStart"/>
      <w:r w:rsidRPr="002A09A0">
        <w:rPr>
          <w:rFonts w:ascii="Times New Roman" w:hAnsi="Times New Roman"/>
          <w:b w:val="0"/>
          <w:sz w:val="14"/>
          <w:szCs w:val="14"/>
        </w:rPr>
        <w:t>сч</w:t>
      </w:r>
      <w:proofErr w:type="spellEnd"/>
      <w:r w:rsidRPr="002A09A0">
        <w:rPr>
          <w:rFonts w:ascii="Times New Roman" w:hAnsi="Times New Roman"/>
          <w:b w:val="0"/>
          <w:sz w:val="14"/>
          <w:szCs w:val="14"/>
        </w:rPr>
        <w:t xml:space="preserve"> 40702810200100000225 в ОАО «</w:t>
      </w:r>
      <w:proofErr w:type="spellStart"/>
      <w:r w:rsidRPr="002A09A0">
        <w:rPr>
          <w:rFonts w:ascii="Times New Roman" w:hAnsi="Times New Roman"/>
          <w:b w:val="0"/>
          <w:sz w:val="14"/>
          <w:szCs w:val="14"/>
        </w:rPr>
        <w:t>Крайинвестбанк</w:t>
      </w:r>
      <w:proofErr w:type="spellEnd"/>
      <w:r w:rsidRPr="002A09A0">
        <w:rPr>
          <w:rFonts w:ascii="Times New Roman" w:hAnsi="Times New Roman"/>
          <w:b w:val="0"/>
          <w:sz w:val="14"/>
          <w:szCs w:val="14"/>
        </w:rPr>
        <w:t xml:space="preserve">» г. Краснодар, </w:t>
      </w:r>
      <w:proofErr w:type="spellStart"/>
      <w:r w:rsidRPr="002A09A0">
        <w:rPr>
          <w:rFonts w:ascii="Times New Roman" w:hAnsi="Times New Roman"/>
          <w:b w:val="0"/>
          <w:sz w:val="14"/>
          <w:szCs w:val="14"/>
        </w:rPr>
        <w:t>кор</w:t>
      </w:r>
      <w:proofErr w:type="spellEnd"/>
      <w:r w:rsidRPr="002A09A0">
        <w:rPr>
          <w:rFonts w:ascii="Times New Roman" w:hAnsi="Times New Roman"/>
          <w:b w:val="0"/>
          <w:sz w:val="14"/>
          <w:szCs w:val="14"/>
        </w:rPr>
        <w:t xml:space="preserve">. </w:t>
      </w:r>
      <w:proofErr w:type="spellStart"/>
      <w:r w:rsidRPr="002A09A0">
        <w:rPr>
          <w:rFonts w:ascii="Times New Roman" w:hAnsi="Times New Roman"/>
          <w:b w:val="0"/>
          <w:sz w:val="14"/>
          <w:szCs w:val="14"/>
        </w:rPr>
        <w:t>сч</w:t>
      </w:r>
      <w:proofErr w:type="spellEnd"/>
      <w:r w:rsidRPr="002A09A0">
        <w:rPr>
          <w:rFonts w:ascii="Times New Roman" w:hAnsi="Times New Roman"/>
          <w:b w:val="0"/>
          <w:sz w:val="14"/>
          <w:szCs w:val="14"/>
        </w:rPr>
        <w:t xml:space="preserve">. № 30101810500000000516,  БИК № 040349516, ОГРН 1112370000027. Задаток должен поступить на счет организатора торгов не позднее </w:t>
      </w:r>
      <w:r w:rsidR="00E3028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732D4A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A3CE3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октября</w:t>
      </w:r>
      <w:r w:rsidR="00732D4A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</w:t>
      </w:r>
      <w:r w:rsidRPr="002A09A0">
        <w:rPr>
          <w:rFonts w:ascii="Times New Roman" w:hAnsi="Times New Roman"/>
          <w:b w:val="0"/>
          <w:sz w:val="14"/>
          <w:szCs w:val="14"/>
        </w:rPr>
        <w:t xml:space="preserve">(включительно). </w:t>
      </w:r>
      <w:r w:rsidR="006A3CE3" w:rsidRPr="002A09A0">
        <w:rPr>
          <w:rFonts w:ascii="Times New Roman" w:hAnsi="Times New Roman"/>
          <w:b w:val="0"/>
          <w:sz w:val="14"/>
          <w:szCs w:val="14"/>
        </w:rPr>
        <w:t xml:space="preserve">При внесении задатка обязательно указывается назначение платежа (дата проведения торгов, номер лота). </w:t>
      </w:r>
      <w:proofErr w:type="gramStart"/>
      <w:r w:rsidRPr="002A09A0">
        <w:rPr>
          <w:rFonts w:ascii="Times New Roman" w:hAnsi="Times New Roman"/>
          <w:b w:val="0"/>
          <w:sz w:val="14"/>
          <w:szCs w:val="14"/>
        </w:rPr>
        <w:t>Документом</w:t>
      </w:r>
      <w:proofErr w:type="gramEnd"/>
      <w:r w:rsidRPr="002A09A0">
        <w:rPr>
          <w:rFonts w:ascii="Times New Roman" w:hAnsi="Times New Roman"/>
          <w:b w:val="0"/>
          <w:sz w:val="14"/>
          <w:szCs w:val="14"/>
        </w:rPr>
        <w:t xml:space="preserve"> подтверждающим поступление задатка на счет организатора </w:t>
      </w:r>
      <w:r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торгов</w:t>
      </w:r>
      <w:r w:rsidRPr="002A09A0">
        <w:rPr>
          <w:rFonts w:ascii="Times New Roman" w:hAnsi="Times New Roman"/>
          <w:b w:val="0"/>
          <w:sz w:val="14"/>
          <w:szCs w:val="14"/>
        </w:rPr>
        <w:t xml:space="preserve"> является выписка со счета организат</w:t>
      </w:r>
      <w:r w:rsidRPr="002A09A0">
        <w:rPr>
          <w:rFonts w:ascii="Times New Roman" w:hAnsi="Times New Roman"/>
          <w:b w:val="0"/>
          <w:sz w:val="14"/>
          <w:szCs w:val="14"/>
        </w:rPr>
        <w:t>о</w:t>
      </w:r>
      <w:r w:rsidRPr="002A09A0">
        <w:rPr>
          <w:rFonts w:ascii="Times New Roman" w:hAnsi="Times New Roman"/>
          <w:b w:val="0"/>
          <w:sz w:val="14"/>
          <w:szCs w:val="14"/>
        </w:rPr>
        <w:t>ра торгов. Внесенный задаток возвращается: 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</w:t>
      </w:r>
      <w:r w:rsidRPr="002A09A0">
        <w:rPr>
          <w:rFonts w:ascii="Times New Roman" w:hAnsi="Times New Roman"/>
          <w:b w:val="0"/>
          <w:sz w:val="14"/>
          <w:szCs w:val="14"/>
        </w:rPr>
        <w:t>н</w:t>
      </w:r>
      <w:r w:rsidRPr="002A09A0">
        <w:rPr>
          <w:rFonts w:ascii="Times New Roman" w:hAnsi="Times New Roman"/>
          <w:b w:val="0"/>
          <w:sz w:val="14"/>
          <w:szCs w:val="14"/>
        </w:rPr>
        <w:t>ном для участников торгов); 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 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 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течение трех банко</w:t>
      </w:r>
      <w:r w:rsidRPr="002A09A0">
        <w:rPr>
          <w:rFonts w:ascii="Times New Roman" w:hAnsi="Times New Roman"/>
          <w:b w:val="0"/>
          <w:sz w:val="14"/>
          <w:szCs w:val="14"/>
        </w:rPr>
        <w:t>в</w:t>
      </w:r>
      <w:r w:rsidRPr="002A09A0">
        <w:rPr>
          <w:rFonts w:ascii="Times New Roman" w:hAnsi="Times New Roman"/>
          <w:b w:val="0"/>
          <w:sz w:val="14"/>
          <w:szCs w:val="14"/>
        </w:rPr>
        <w:t xml:space="preserve">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2A09A0">
        <w:rPr>
          <w:rFonts w:ascii="Times New Roman" w:hAnsi="Times New Roman"/>
          <w:b w:val="0"/>
          <w:sz w:val="14"/>
          <w:szCs w:val="14"/>
        </w:rPr>
        <w:t>участка.</w:t>
      </w:r>
      <w:r w:rsidR="001813C4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532C9F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купли-продажи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(аренды)</w:t>
      </w:r>
      <w:r w:rsidR="00532C9F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- </w:t>
      </w:r>
      <w:r w:rsidR="00532C9F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по ло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там</w:t>
      </w:r>
      <w:r w:rsidR="009E1336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</w:t>
      </w:r>
      <w:r w:rsidR="002A09A0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№</w:t>
      </w:r>
      <w:r w:rsidR="009E1336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, 2, 3, 4, 5, 6, 7, 8, 9</w:t>
      </w:r>
      <w:r w:rsidR="008114F9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7EC9" w:rsidRPr="002A09A0">
        <w:rPr>
          <w:rFonts w:ascii="Times New Roman" w:hAnsi="Times New Roman"/>
          <w:b w:val="0"/>
          <w:sz w:val="14"/>
          <w:szCs w:val="14"/>
        </w:rPr>
        <w:t xml:space="preserve">договор купли-продажи </w:t>
      </w:r>
      <w:r w:rsidR="00453F80" w:rsidRPr="002A09A0">
        <w:rPr>
          <w:rFonts w:ascii="Times New Roman" w:hAnsi="Times New Roman"/>
          <w:b w:val="0"/>
          <w:sz w:val="14"/>
          <w:szCs w:val="14"/>
        </w:rPr>
        <w:t xml:space="preserve">земельного участка </w:t>
      </w:r>
      <w:r w:rsidR="00086015" w:rsidRPr="002A09A0">
        <w:rPr>
          <w:rFonts w:ascii="Times New Roman" w:hAnsi="Times New Roman"/>
          <w:b w:val="0"/>
          <w:sz w:val="14"/>
          <w:szCs w:val="14"/>
        </w:rPr>
        <w:t>заключается с победителем аукциона, а также в случаях, если аукцион признан не состоявшимся по причине участия в аукционе одного участника по истечению десяти дней со дня размещения информации о результатах аукциона на офиц</w:t>
      </w:r>
      <w:r w:rsidR="00086015" w:rsidRPr="002A09A0">
        <w:rPr>
          <w:rFonts w:ascii="Times New Roman" w:hAnsi="Times New Roman"/>
          <w:b w:val="0"/>
          <w:sz w:val="14"/>
          <w:szCs w:val="14"/>
        </w:rPr>
        <w:t>и</w:t>
      </w:r>
      <w:r w:rsidR="00086015" w:rsidRPr="002A09A0">
        <w:rPr>
          <w:rFonts w:ascii="Times New Roman" w:hAnsi="Times New Roman"/>
          <w:b w:val="0"/>
          <w:sz w:val="14"/>
          <w:szCs w:val="14"/>
        </w:rPr>
        <w:t>альном сайте Российской Федерации в сети «Интернет».</w:t>
      </w:r>
      <w:proofErr w:type="gramEnd"/>
      <w:r w:rsidR="00086015" w:rsidRPr="002A09A0">
        <w:rPr>
          <w:rFonts w:ascii="Times New Roman" w:hAnsi="Times New Roman"/>
          <w:b w:val="0"/>
          <w:sz w:val="14"/>
          <w:szCs w:val="14"/>
        </w:rPr>
        <w:t xml:space="preserve">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086015" w:rsidRPr="002A09A0">
        <w:rPr>
          <w:rFonts w:ascii="Times New Roman" w:hAnsi="Times New Roman"/>
          <w:b w:val="0"/>
          <w:sz w:val="14"/>
          <w:szCs w:val="14"/>
        </w:rPr>
        <w:t>и</w:t>
      </w:r>
      <w:proofErr w:type="gramEnd"/>
      <w:r w:rsidR="00086015" w:rsidRPr="002A09A0">
        <w:rPr>
          <w:rFonts w:ascii="Times New Roman" w:hAnsi="Times New Roman"/>
          <w:b w:val="0"/>
          <w:sz w:val="14"/>
          <w:szCs w:val="14"/>
        </w:rPr>
        <w:t xml:space="preserve"> 15 дней со дня проведения аукциона внести сумму соответствующей стоимости выкупаемого земельного участка</w:t>
      </w:r>
      <w:r w:rsidR="00453F80" w:rsidRPr="002A09A0">
        <w:rPr>
          <w:rFonts w:ascii="Times New Roman" w:hAnsi="Times New Roman"/>
          <w:b w:val="0"/>
          <w:sz w:val="14"/>
          <w:szCs w:val="14"/>
        </w:rPr>
        <w:t>;</w:t>
      </w:r>
      <w:r w:rsidR="00A47D3D" w:rsidRPr="002A09A0">
        <w:rPr>
          <w:rFonts w:ascii="Times New Roman" w:hAnsi="Times New Roman"/>
          <w:b w:val="0"/>
          <w:sz w:val="14"/>
          <w:szCs w:val="14"/>
        </w:rPr>
        <w:t xml:space="preserve"> </w:t>
      </w:r>
      <w:r w:rsidR="00A47D3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- </w:t>
      </w:r>
      <w:proofErr w:type="gramStart"/>
      <w:r w:rsidR="00A47D3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по лотам</w:t>
      </w:r>
      <w:r w:rsidR="00532C9F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</w:t>
      </w:r>
      <w:r w:rsidR="00A47D3D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№</w:t>
      </w:r>
      <w:r w:rsidR="00987EE7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14018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>10, 11</w:t>
      </w:r>
      <w:r w:rsidR="00454FEC" w:rsidRPr="002A09A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B2133" w:rsidRPr="002A09A0">
        <w:rPr>
          <w:rFonts w:ascii="Times New Roman" w:hAnsi="Times New Roman"/>
          <w:b w:val="0"/>
          <w:sz w:val="14"/>
          <w:szCs w:val="14"/>
        </w:rPr>
        <w:t>договор купли-продажи (аренды)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либо оплата суммы предложенной победителем за право заключения договора аренды земельного участка с учетом размера соответствующей годовой арендной плате за земельный участок, вносится в течение 5 дней после заключения договора купли-продажи (аренды</w:t>
      </w:r>
      <w:proofErr w:type="gramEnd"/>
      <w:r w:rsidR="00DB2133" w:rsidRPr="002A09A0">
        <w:rPr>
          <w:rFonts w:ascii="Times New Roman" w:hAnsi="Times New Roman"/>
          <w:b w:val="0"/>
          <w:sz w:val="14"/>
          <w:szCs w:val="14"/>
        </w:rPr>
        <w:t>) земельного участка.</w:t>
      </w:r>
    </w:p>
    <w:p w:rsidR="00A25FEE" w:rsidRPr="002A09A0" w:rsidRDefault="00F97369" w:rsidP="00A25FEE">
      <w:pPr>
        <w:pStyle w:val="1"/>
        <w:jc w:val="both"/>
        <w:rPr>
          <w:rFonts w:ascii="Times New Roman" w:hAnsi="Times New Roman" w:cs="Times New Roman"/>
          <w:sz w:val="14"/>
          <w:szCs w:val="14"/>
        </w:rPr>
      </w:pPr>
      <w:r w:rsidRPr="002A09A0">
        <w:rPr>
          <w:rFonts w:ascii="Times New Roman" w:hAnsi="Times New Roman" w:cs="Times New Roman"/>
          <w:sz w:val="14"/>
          <w:szCs w:val="14"/>
        </w:rPr>
        <w:t>Д</w:t>
      </w:r>
      <w:r w:rsidR="00070783" w:rsidRPr="002A09A0">
        <w:rPr>
          <w:rFonts w:ascii="Times New Roman" w:hAnsi="Times New Roman" w:cs="Times New Roman"/>
          <w:sz w:val="14"/>
          <w:szCs w:val="14"/>
        </w:rPr>
        <w:t xml:space="preserve">иректор МУП </w:t>
      </w:r>
      <w:r w:rsidR="00A25FEE" w:rsidRPr="002A09A0">
        <w:rPr>
          <w:rFonts w:ascii="Times New Roman" w:hAnsi="Times New Roman" w:cs="Times New Roman"/>
          <w:sz w:val="14"/>
          <w:szCs w:val="14"/>
        </w:rPr>
        <w:t xml:space="preserve">«АТР»                                                                 </w:t>
      </w:r>
      <w:r w:rsidR="008A1630" w:rsidRPr="002A09A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="00070783" w:rsidRPr="002A09A0">
        <w:rPr>
          <w:rFonts w:ascii="Times New Roman" w:hAnsi="Times New Roman" w:cs="Times New Roman"/>
          <w:sz w:val="14"/>
          <w:szCs w:val="14"/>
        </w:rPr>
        <w:t xml:space="preserve">      </w:t>
      </w:r>
      <w:r w:rsidR="008A1630" w:rsidRPr="002A09A0">
        <w:rPr>
          <w:rFonts w:ascii="Times New Roman" w:hAnsi="Times New Roman" w:cs="Times New Roman"/>
          <w:sz w:val="14"/>
          <w:szCs w:val="14"/>
        </w:rPr>
        <w:t xml:space="preserve"> </w:t>
      </w:r>
      <w:r w:rsidR="009E1336" w:rsidRPr="002A09A0">
        <w:rPr>
          <w:rFonts w:ascii="Times New Roman" w:hAnsi="Times New Roman" w:cs="Times New Roman"/>
          <w:sz w:val="14"/>
          <w:szCs w:val="14"/>
        </w:rPr>
        <w:t xml:space="preserve">  </w:t>
      </w:r>
      <w:r w:rsidR="00E30289" w:rsidRPr="002A09A0">
        <w:rPr>
          <w:rFonts w:ascii="Times New Roman" w:hAnsi="Times New Roman" w:cs="Times New Roman"/>
          <w:sz w:val="14"/>
          <w:szCs w:val="14"/>
        </w:rPr>
        <w:t xml:space="preserve">         </w:t>
      </w:r>
      <w:r w:rsidR="002A09A0" w:rsidRPr="002A09A0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="00052DCD">
        <w:rPr>
          <w:rFonts w:ascii="Times New Roman" w:hAnsi="Times New Roman" w:cs="Times New Roman"/>
          <w:sz w:val="14"/>
          <w:szCs w:val="14"/>
        </w:rPr>
        <w:t xml:space="preserve">                  </w:t>
      </w:r>
      <w:bookmarkStart w:id="0" w:name="_GoBack"/>
      <w:bookmarkEnd w:id="0"/>
      <w:r w:rsidR="002A09A0" w:rsidRPr="002A09A0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E30289" w:rsidRPr="002A09A0">
        <w:rPr>
          <w:rFonts w:ascii="Times New Roman" w:hAnsi="Times New Roman" w:cs="Times New Roman"/>
          <w:sz w:val="14"/>
          <w:szCs w:val="14"/>
        </w:rPr>
        <w:t xml:space="preserve"> </w:t>
      </w:r>
      <w:r w:rsidR="00A25FEE" w:rsidRPr="002A09A0">
        <w:rPr>
          <w:rFonts w:ascii="Times New Roman" w:hAnsi="Times New Roman" w:cs="Times New Roman"/>
          <w:sz w:val="14"/>
          <w:szCs w:val="14"/>
        </w:rPr>
        <w:t xml:space="preserve">Е.В. </w:t>
      </w:r>
      <w:proofErr w:type="spellStart"/>
      <w:r w:rsidR="00A25FEE" w:rsidRPr="002A09A0">
        <w:rPr>
          <w:rFonts w:ascii="Times New Roman" w:hAnsi="Times New Roman" w:cs="Times New Roman"/>
          <w:sz w:val="14"/>
          <w:szCs w:val="14"/>
        </w:rPr>
        <w:t>Колдомасов</w:t>
      </w:r>
      <w:proofErr w:type="spellEnd"/>
    </w:p>
    <w:p w:rsidR="00A25FEE" w:rsidRPr="002A09A0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25FEE" w:rsidRPr="002A09A0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25FEE" w:rsidRPr="002A09A0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25FEE" w:rsidRPr="002A09A0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2A09A0" w:rsidRDefault="00047C24">
      <w:pPr>
        <w:rPr>
          <w:sz w:val="20"/>
          <w:szCs w:val="20"/>
        </w:rPr>
      </w:pPr>
    </w:p>
    <w:sectPr w:rsidR="00047C24" w:rsidRPr="002A09A0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14A25"/>
    <w:rsid w:val="0002497F"/>
    <w:rsid w:val="00033FFC"/>
    <w:rsid w:val="00045243"/>
    <w:rsid w:val="00047C24"/>
    <w:rsid w:val="00051EEB"/>
    <w:rsid w:val="00052DCD"/>
    <w:rsid w:val="00070783"/>
    <w:rsid w:val="00084BCB"/>
    <w:rsid w:val="00086015"/>
    <w:rsid w:val="000863B7"/>
    <w:rsid w:val="000B32A0"/>
    <w:rsid w:val="000C7674"/>
    <w:rsid w:val="000E3C6F"/>
    <w:rsid w:val="000E6E9C"/>
    <w:rsid w:val="001427B3"/>
    <w:rsid w:val="00143611"/>
    <w:rsid w:val="001500F1"/>
    <w:rsid w:val="001678B7"/>
    <w:rsid w:val="001813C4"/>
    <w:rsid w:val="001B0337"/>
    <w:rsid w:val="001C4034"/>
    <w:rsid w:val="00213EDB"/>
    <w:rsid w:val="00224D70"/>
    <w:rsid w:val="00224E18"/>
    <w:rsid w:val="00244DB0"/>
    <w:rsid w:val="002560F7"/>
    <w:rsid w:val="00265C77"/>
    <w:rsid w:val="002733AD"/>
    <w:rsid w:val="002743AF"/>
    <w:rsid w:val="0028728F"/>
    <w:rsid w:val="002A09A0"/>
    <w:rsid w:val="002A39C1"/>
    <w:rsid w:val="002A58AD"/>
    <w:rsid w:val="002B73BA"/>
    <w:rsid w:val="002C2B98"/>
    <w:rsid w:val="002C3FB8"/>
    <w:rsid w:val="002C510C"/>
    <w:rsid w:val="002D20AF"/>
    <w:rsid w:val="002D47B1"/>
    <w:rsid w:val="002E1BDE"/>
    <w:rsid w:val="003019F5"/>
    <w:rsid w:val="003028EB"/>
    <w:rsid w:val="003032A6"/>
    <w:rsid w:val="00317A33"/>
    <w:rsid w:val="00351E83"/>
    <w:rsid w:val="00372651"/>
    <w:rsid w:val="00383FBB"/>
    <w:rsid w:val="003873F9"/>
    <w:rsid w:val="00396647"/>
    <w:rsid w:val="003A7068"/>
    <w:rsid w:val="003C4224"/>
    <w:rsid w:val="003C5E39"/>
    <w:rsid w:val="003D390F"/>
    <w:rsid w:val="003E0FDB"/>
    <w:rsid w:val="00415A7C"/>
    <w:rsid w:val="004168E2"/>
    <w:rsid w:val="00433A32"/>
    <w:rsid w:val="004406EE"/>
    <w:rsid w:val="004421F0"/>
    <w:rsid w:val="00443C80"/>
    <w:rsid w:val="00453F80"/>
    <w:rsid w:val="00454FEC"/>
    <w:rsid w:val="00463E22"/>
    <w:rsid w:val="004713B5"/>
    <w:rsid w:val="00473B56"/>
    <w:rsid w:val="00482DE0"/>
    <w:rsid w:val="004913B9"/>
    <w:rsid w:val="00493BE2"/>
    <w:rsid w:val="004B1334"/>
    <w:rsid w:val="004B764A"/>
    <w:rsid w:val="004C1B66"/>
    <w:rsid w:val="004D0C8E"/>
    <w:rsid w:val="004D1D52"/>
    <w:rsid w:val="004D4441"/>
    <w:rsid w:val="004F55C5"/>
    <w:rsid w:val="004F5AEE"/>
    <w:rsid w:val="00505962"/>
    <w:rsid w:val="00532C9F"/>
    <w:rsid w:val="00544BBD"/>
    <w:rsid w:val="00547EC9"/>
    <w:rsid w:val="0056032D"/>
    <w:rsid w:val="00574ECB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67351"/>
    <w:rsid w:val="006A3CE3"/>
    <w:rsid w:val="006C2A12"/>
    <w:rsid w:val="006C5E49"/>
    <w:rsid w:val="006D0BEB"/>
    <w:rsid w:val="006D66B4"/>
    <w:rsid w:val="006F34A6"/>
    <w:rsid w:val="0072468D"/>
    <w:rsid w:val="00732BDD"/>
    <w:rsid w:val="00732D4A"/>
    <w:rsid w:val="0075616B"/>
    <w:rsid w:val="00770289"/>
    <w:rsid w:val="00770346"/>
    <w:rsid w:val="007709E2"/>
    <w:rsid w:val="007A6809"/>
    <w:rsid w:val="007C53F6"/>
    <w:rsid w:val="007E1499"/>
    <w:rsid w:val="007F021B"/>
    <w:rsid w:val="007F60D5"/>
    <w:rsid w:val="00802CB1"/>
    <w:rsid w:val="00803676"/>
    <w:rsid w:val="008114F9"/>
    <w:rsid w:val="008202C1"/>
    <w:rsid w:val="008222C3"/>
    <w:rsid w:val="00831FDC"/>
    <w:rsid w:val="00845A86"/>
    <w:rsid w:val="00882C9E"/>
    <w:rsid w:val="0089586F"/>
    <w:rsid w:val="008A1630"/>
    <w:rsid w:val="008A2420"/>
    <w:rsid w:val="008A60BD"/>
    <w:rsid w:val="008C792E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D72AD"/>
    <w:rsid w:val="009D7AF3"/>
    <w:rsid w:val="009E1336"/>
    <w:rsid w:val="00A03AC2"/>
    <w:rsid w:val="00A05360"/>
    <w:rsid w:val="00A25FEE"/>
    <w:rsid w:val="00A371FF"/>
    <w:rsid w:val="00A47D3D"/>
    <w:rsid w:val="00A97AB6"/>
    <w:rsid w:val="00AA47D5"/>
    <w:rsid w:val="00AB3EAA"/>
    <w:rsid w:val="00B03DAD"/>
    <w:rsid w:val="00B14078"/>
    <w:rsid w:val="00B2293F"/>
    <w:rsid w:val="00B25024"/>
    <w:rsid w:val="00B27DF0"/>
    <w:rsid w:val="00B45BE2"/>
    <w:rsid w:val="00B529AA"/>
    <w:rsid w:val="00B543DD"/>
    <w:rsid w:val="00B7011B"/>
    <w:rsid w:val="00B70E88"/>
    <w:rsid w:val="00B757F2"/>
    <w:rsid w:val="00B877D6"/>
    <w:rsid w:val="00B87B70"/>
    <w:rsid w:val="00BA34AE"/>
    <w:rsid w:val="00BD77C4"/>
    <w:rsid w:val="00BE0D7B"/>
    <w:rsid w:val="00BF0451"/>
    <w:rsid w:val="00C06E32"/>
    <w:rsid w:val="00C10C1D"/>
    <w:rsid w:val="00C172D5"/>
    <w:rsid w:val="00C32443"/>
    <w:rsid w:val="00C848F2"/>
    <w:rsid w:val="00C965CD"/>
    <w:rsid w:val="00C97D8E"/>
    <w:rsid w:val="00CC1A7A"/>
    <w:rsid w:val="00CE3C8D"/>
    <w:rsid w:val="00CF2678"/>
    <w:rsid w:val="00D13778"/>
    <w:rsid w:val="00D1387E"/>
    <w:rsid w:val="00D679E8"/>
    <w:rsid w:val="00D96A11"/>
    <w:rsid w:val="00DB1F93"/>
    <w:rsid w:val="00DB2133"/>
    <w:rsid w:val="00DB5282"/>
    <w:rsid w:val="00DE239A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289"/>
    <w:rsid w:val="00E30B10"/>
    <w:rsid w:val="00E47893"/>
    <w:rsid w:val="00E61187"/>
    <w:rsid w:val="00E9333F"/>
    <w:rsid w:val="00EB74D3"/>
    <w:rsid w:val="00ED2117"/>
    <w:rsid w:val="00F0102E"/>
    <w:rsid w:val="00F13805"/>
    <w:rsid w:val="00F14018"/>
    <w:rsid w:val="00F20BAB"/>
    <w:rsid w:val="00F428AE"/>
    <w:rsid w:val="00F46C87"/>
    <w:rsid w:val="00F552A7"/>
    <w:rsid w:val="00F605BA"/>
    <w:rsid w:val="00F97369"/>
    <w:rsid w:val="00FC1046"/>
    <w:rsid w:val="00FC43DA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41</cp:revision>
  <cp:lastPrinted>2013-09-19T08:05:00Z</cp:lastPrinted>
  <dcterms:created xsi:type="dcterms:W3CDTF">2013-01-31T10:19:00Z</dcterms:created>
  <dcterms:modified xsi:type="dcterms:W3CDTF">2013-09-19T08:06:00Z</dcterms:modified>
</cp:coreProperties>
</file>