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A25FEE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4F5AEE" w:rsidRDefault="00CF2678" w:rsidP="004F5AEE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2A58AD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2A58AD" w:rsidRPr="002A58AD">
        <w:rPr>
          <w:rFonts w:ascii="Times New Roman" w:hAnsi="Times New Roman"/>
          <w:color w:val="000000" w:themeColor="text1"/>
          <w:sz w:val="22"/>
          <w:szCs w:val="22"/>
        </w:rPr>
        <w:t xml:space="preserve">6 </w:t>
      </w:r>
      <w:r w:rsidR="00A25FEE" w:rsidRPr="002A58AD">
        <w:rPr>
          <w:rFonts w:ascii="Times New Roman" w:hAnsi="Times New Roman"/>
          <w:color w:val="000000" w:themeColor="text1"/>
          <w:sz w:val="22"/>
          <w:szCs w:val="22"/>
        </w:rPr>
        <w:t xml:space="preserve"> февраля </w:t>
      </w:r>
      <w:r w:rsidR="00A25FEE">
        <w:rPr>
          <w:rFonts w:ascii="Times New Roman" w:hAnsi="Times New Roman"/>
          <w:color w:val="000000" w:themeColor="text1"/>
          <w:sz w:val="22"/>
          <w:szCs w:val="22"/>
        </w:rPr>
        <w:t xml:space="preserve">2013 </w:t>
      </w:r>
      <w:r w:rsidR="00A25FEE">
        <w:rPr>
          <w:rFonts w:ascii="Times New Roman" w:hAnsi="Times New Roman"/>
          <w:sz w:val="22"/>
          <w:szCs w:val="22"/>
        </w:rPr>
        <w:t>г. по продаже находящихся в ведении муниципального образования Славянский район земельных участков</w:t>
      </w:r>
      <w:r w:rsidR="004F5AEE">
        <w:rPr>
          <w:rFonts w:ascii="Times New Roman" w:hAnsi="Times New Roman"/>
          <w:sz w:val="22"/>
          <w:szCs w:val="22"/>
        </w:rPr>
        <w:t xml:space="preserve"> или права на заключение договоров аренды таких земельных участков.</w:t>
      </w:r>
      <w:r w:rsidR="004F5AEE">
        <w:rPr>
          <w:rFonts w:ascii="Times New Roman" w:hAnsi="Times New Roman"/>
        </w:rPr>
        <w:t xml:space="preserve"> </w:t>
      </w:r>
    </w:p>
    <w:p w:rsidR="00A25FEE" w:rsidRPr="0052723C" w:rsidRDefault="00A25FEE" w:rsidP="00A25FEE">
      <w:pPr>
        <w:pStyle w:val="2"/>
        <w:tabs>
          <w:tab w:val="left" w:pos="720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2A58AD" w:rsidRPr="002A58AD">
        <w:rPr>
          <w:rFonts w:ascii="Times New Roman" w:hAnsi="Times New Roman" w:cs="Times New Roman"/>
          <w:b/>
          <w:bCs/>
          <w:color w:val="000000" w:themeColor="text1"/>
        </w:rPr>
        <w:t>26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февраля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Pr="002702B1">
        <w:rPr>
          <w:rFonts w:ascii="Times New Roman" w:hAnsi="Times New Roman" w:cs="Times New Roman"/>
          <w:szCs w:val="28"/>
        </w:rPr>
        <w:t xml:space="preserve"> </w:t>
      </w:r>
      <w:r w:rsidR="004F5AEE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Pr="00DF2293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</w:t>
      </w:r>
      <w:r w:rsidR="00C324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CF2678">
        <w:rPr>
          <w:rFonts w:ascii="Times New Roman" w:hAnsi="Times New Roman" w:cs="Times New Roman"/>
          <w:color w:val="000000"/>
        </w:rPr>
        <w:t>23:27:0704014:10173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C32443">
        <w:rPr>
          <w:rFonts w:ascii="Times New Roman" w:hAnsi="Times New Roman" w:cs="Times New Roman"/>
          <w:color w:val="000000"/>
        </w:rPr>
        <w:t>с/</w:t>
      </w:r>
      <w:proofErr w:type="gramStart"/>
      <w:r w:rsidR="00C32443">
        <w:rPr>
          <w:rFonts w:ascii="Times New Roman" w:hAnsi="Times New Roman" w:cs="Times New Roman"/>
          <w:color w:val="000000"/>
        </w:rPr>
        <w:t>п</w:t>
      </w:r>
      <w:proofErr w:type="gramEnd"/>
      <w:r w:rsidR="00C32443">
        <w:rPr>
          <w:rFonts w:ascii="Times New Roman" w:hAnsi="Times New Roman" w:cs="Times New Roman"/>
          <w:color w:val="000000"/>
        </w:rPr>
        <w:t xml:space="preserve"> Петровское, ст. Петровская, ул. Макеева, 112-а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C32443">
        <w:rPr>
          <w:rFonts w:ascii="Times New Roman" w:hAnsi="Times New Roman" w:cs="Times New Roman"/>
          <w:color w:val="000000"/>
        </w:rPr>
        <w:t>914</w:t>
      </w:r>
      <w:r>
        <w:rPr>
          <w:rFonts w:ascii="Times New Roman" w:hAnsi="Times New Roman" w:cs="Times New Roman"/>
          <w:color w:val="000000"/>
        </w:rPr>
        <w:t xml:space="preserve">кв. м., категория земель: земли населенных пунктов, разрешенное использование земельного участка: </w:t>
      </w:r>
      <w:r w:rsidR="004F5AEE">
        <w:rPr>
          <w:rFonts w:ascii="Times New Roman" w:hAnsi="Times New Roman" w:cs="Times New Roman"/>
          <w:color w:val="000000"/>
        </w:rPr>
        <w:t xml:space="preserve">для </w:t>
      </w:r>
      <w:r w:rsidR="00C32443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C32443">
        <w:rPr>
          <w:rFonts w:ascii="Times New Roman" w:hAnsi="Times New Roman" w:cs="Times New Roman"/>
          <w:color w:val="000000"/>
        </w:rPr>
        <w:t>102 368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C32443">
        <w:rPr>
          <w:rFonts w:ascii="Times New Roman" w:hAnsi="Times New Roman" w:cs="Times New Roman"/>
          <w:color w:val="000000"/>
        </w:rPr>
        <w:t>20 474</w:t>
      </w:r>
      <w:r>
        <w:rPr>
          <w:rFonts w:ascii="Times New Roman" w:hAnsi="Times New Roman" w:cs="Times New Roman"/>
          <w:color w:val="000000"/>
        </w:rPr>
        <w:t xml:space="preserve"> рубля. «Шаг» аукциона – </w:t>
      </w:r>
      <w:r w:rsidR="00C32443">
        <w:rPr>
          <w:rFonts w:ascii="Times New Roman" w:hAnsi="Times New Roman" w:cs="Times New Roman"/>
          <w:color w:val="000000"/>
        </w:rPr>
        <w:t>5 118</w:t>
      </w:r>
      <w:r w:rsidR="004F5AEE">
        <w:rPr>
          <w:rFonts w:ascii="Times New Roman" w:hAnsi="Times New Roman" w:cs="Times New Roman"/>
          <w:color w:val="000000"/>
        </w:rPr>
        <w:t xml:space="preserve"> рублей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DB5282" w:rsidRPr="00DF2293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2</w:t>
      </w:r>
      <w:r w:rsidR="00DB5282">
        <w:rPr>
          <w:rFonts w:ascii="Times New Roman" w:hAnsi="Times New Roman" w:cs="Times New Roman"/>
          <w:b/>
          <w:bCs/>
        </w:rPr>
        <w:t>:</w:t>
      </w:r>
      <w:r w:rsidR="00DB5282" w:rsidRPr="00AA2F9F">
        <w:rPr>
          <w:rFonts w:ascii="Times New Roman" w:hAnsi="Times New Roman" w:cs="Times New Roman"/>
          <w:color w:val="000000"/>
        </w:rPr>
        <w:t xml:space="preserve"> </w:t>
      </w:r>
      <w:r w:rsidR="00DB5282"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 w:rsidR="00DB5282">
        <w:rPr>
          <w:rFonts w:ascii="Times New Roman" w:hAnsi="Times New Roman" w:cs="Times New Roman"/>
        </w:rPr>
        <w:t xml:space="preserve"> с кадастровым номером </w:t>
      </w:r>
      <w:r>
        <w:rPr>
          <w:rFonts w:ascii="Times New Roman" w:hAnsi="Times New Roman" w:cs="Times New Roman"/>
        </w:rPr>
        <w:t>23:48:0202004:71</w:t>
      </w:r>
      <w:r w:rsidR="00DB5282"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 w:rsidR="00DB5282">
        <w:rPr>
          <w:rFonts w:ascii="Times New Roman" w:hAnsi="Times New Roman" w:cs="Times New Roman"/>
        </w:rPr>
        <w:t xml:space="preserve">Краснодарский край, Славянский район, </w:t>
      </w:r>
      <w:r>
        <w:rPr>
          <w:rFonts w:ascii="Times New Roman" w:hAnsi="Times New Roman" w:cs="Times New Roman"/>
        </w:rPr>
        <w:t>г. Славянск-на-Кубани, на пересечении ул. Казачьей и ул. Батарейной</w:t>
      </w:r>
      <w:r w:rsidR="00DB5282">
        <w:rPr>
          <w:rFonts w:ascii="Times New Roman" w:hAnsi="Times New Roman" w:cs="Times New Roman"/>
        </w:rPr>
        <w:t xml:space="preserve">, общей  площадью </w:t>
      </w:r>
      <w:r>
        <w:rPr>
          <w:rFonts w:ascii="Times New Roman" w:hAnsi="Times New Roman" w:cs="Times New Roman"/>
        </w:rPr>
        <w:t>12</w:t>
      </w:r>
      <w:r w:rsidR="00DB5282">
        <w:rPr>
          <w:rFonts w:ascii="Times New Roman" w:eastAsia="A" w:hAnsi="Times New Roman" w:cs="Times New Roman"/>
        </w:rPr>
        <w:t xml:space="preserve"> </w:t>
      </w:r>
      <w:r w:rsidR="00DB5282">
        <w:rPr>
          <w:rFonts w:ascii="Times New Roman" w:hAnsi="Times New Roman" w:cs="Times New Roman"/>
        </w:rPr>
        <w:t xml:space="preserve">кв. м, категория земель: земли </w:t>
      </w:r>
      <w:r>
        <w:rPr>
          <w:rFonts w:ascii="Times New Roman" w:hAnsi="Times New Roman" w:cs="Times New Roman"/>
        </w:rPr>
        <w:t>населенных пунктов</w:t>
      </w:r>
      <w:r w:rsidR="00DB5282">
        <w:rPr>
          <w:rFonts w:ascii="Times New Roman" w:hAnsi="Times New Roman" w:cs="Times New Roman"/>
        </w:rPr>
        <w:t>, разрешенное использование земельного участка:</w:t>
      </w:r>
      <w:r w:rsidR="00DB5282"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 трансформаторную подстанцию</w:t>
      </w:r>
      <w:r w:rsidR="00DB5282">
        <w:rPr>
          <w:rFonts w:ascii="Times New Roman" w:hAnsi="Times New Roman" w:cs="Times New Roman"/>
        </w:rPr>
        <w:t>.</w:t>
      </w:r>
      <w:proofErr w:type="gramEnd"/>
      <w:r w:rsidR="00DB5282">
        <w:rPr>
          <w:rFonts w:ascii="Times New Roman" w:hAnsi="Times New Roman" w:cs="Times New Roman"/>
        </w:rPr>
        <w:t xml:space="preserve"> Начальный размер годовой арендной платы за земельный участок составляет  </w:t>
      </w:r>
      <w:r>
        <w:rPr>
          <w:rFonts w:ascii="Times New Roman" w:hAnsi="Times New Roman" w:cs="Times New Roman"/>
        </w:rPr>
        <w:t xml:space="preserve">5 125 </w:t>
      </w:r>
      <w:r w:rsidR="00DB5282">
        <w:rPr>
          <w:rFonts w:ascii="Times New Roman" w:hAnsi="Times New Roman" w:cs="Times New Roman"/>
        </w:rPr>
        <w:t xml:space="preserve">рублей. Размер задатка – </w:t>
      </w:r>
      <w:r>
        <w:rPr>
          <w:rFonts w:ascii="Times New Roman" w:eastAsia="A" w:hAnsi="Times New Roman" w:cs="Times New Roman"/>
        </w:rPr>
        <w:t>1 025</w:t>
      </w:r>
      <w:r w:rsidR="00DB5282"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  <w:r w:rsidR="00DB5282">
        <w:rPr>
          <w:rFonts w:ascii="Times New Roman" w:hAnsi="Times New Roman" w:cs="Times New Roman"/>
        </w:rPr>
        <w:t xml:space="preserve">. «Шаг» аукциона – </w:t>
      </w:r>
      <w:r>
        <w:rPr>
          <w:rFonts w:ascii="Times New Roman" w:hAnsi="Times New Roman" w:cs="Times New Roman"/>
        </w:rPr>
        <w:t>256</w:t>
      </w:r>
      <w:r w:rsidR="00DB5282">
        <w:rPr>
          <w:rFonts w:ascii="Times New Roman" w:hAnsi="Times New Roman" w:cs="Times New Roman"/>
        </w:rPr>
        <w:t xml:space="preserve"> рублей.</w:t>
      </w:r>
      <w:r w:rsidR="00DB5282">
        <w:rPr>
          <w:rFonts w:ascii="Times New Roman" w:hAnsi="Times New Roman" w:cs="Times New Roman"/>
          <w:b/>
          <w:bCs/>
        </w:rPr>
        <w:t xml:space="preserve"> </w:t>
      </w:r>
      <w:r w:rsidR="00DB5282">
        <w:rPr>
          <w:rFonts w:ascii="Times New Roman" w:hAnsi="Times New Roman" w:cs="Times New Roman"/>
          <w:color w:val="000000"/>
        </w:rPr>
        <w:t xml:space="preserve">Срок действия договора аренды земельного участка: </w:t>
      </w:r>
      <w:r>
        <w:rPr>
          <w:rFonts w:ascii="Times New Roman" w:hAnsi="Times New Roman" w:cs="Times New Roman"/>
          <w:color w:val="000000"/>
        </w:rPr>
        <w:t>10</w:t>
      </w:r>
      <w:r w:rsidR="00DB5282">
        <w:rPr>
          <w:rFonts w:ascii="Times New Roman" w:hAnsi="Times New Roman" w:cs="Times New Roman"/>
          <w:color w:val="000000"/>
        </w:rPr>
        <w:t xml:space="preserve"> лет</w:t>
      </w:r>
      <w:r w:rsidR="00DB5282" w:rsidRPr="00DB5282">
        <w:rPr>
          <w:rFonts w:ascii="Times New Roman" w:hAnsi="Times New Roman" w:cs="Times New Roman"/>
          <w:bCs/>
          <w:color w:val="000000" w:themeColor="text1"/>
        </w:rPr>
        <w:t>.</w:t>
      </w:r>
      <w:r w:rsidR="00DB528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B5282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DB5282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C32443" w:rsidRDefault="00C32443" w:rsidP="00F428A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Лот № 3</w:t>
      </w:r>
      <w:r w:rsidR="00DB5282" w:rsidRPr="00DF2293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DB5282" w:rsidRPr="00DF229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</w:rPr>
        <w:t xml:space="preserve"> с кадастровым номером 23:48:0101010:27, расположенный по адресу: </w:t>
      </w:r>
      <w:proofErr w:type="gramStart"/>
      <w:r>
        <w:rPr>
          <w:rFonts w:ascii="Times New Roman" w:hAnsi="Times New Roman" w:cs="Times New Roman"/>
        </w:rPr>
        <w:t>Краснодарский край, Славянский район, г. Славянск-на-Кубани, на пересечении ул. Артельной и ул. Победы, общей  площадью 12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 трансформаторную подстанцию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Начальный размер годовой арендной платы за земельный участок составляет  5 125 рублей. Размер задатка – </w:t>
      </w:r>
      <w:r>
        <w:rPr>
          <w:rFonts w:ascii="Times New Roman" w:eastAsia="A" w:hAnsi="Times New Roman" w:cs="Times New Roman"/>
        </w:rPr>
        <w:t xml:space="preserve">1 025 </w:t>
      </w:r>
      <w:r>
        <w:rPr>
          <w:rFonts w:ascii="Times New Roman" w:hAnsi="Times New Roman" w:cs="Times New Roman"/>
        </w:rPr>
        <w:t>рублей. «Шаг» аукциона – 256 рублей.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10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</w:t>
      </w:r>
      <w:r w:rsidR="001B0337">
        <w:rPr>
          <w:rFonts w:ascii="Times New Roman" w:hAnsi="Times New Roman" w:cs="Times New Roman"/>
          <w:color w:val="000000" w:themeColor="text1"/>
        </w:rPr>
        <w:t>.</w:t>
      </w:r>
    </w:p>
    <w:p w:rsidR="001B0337" w:rsidRDefault="00C32443" w:rsidP="00C32443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F428AE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4</w:t>
      </w:r>
      <w:r w:rsidR="00F428AE">
        <w:rPr>
          <w:rFonts w:ascii="Times New Roman" w:hAnsi="Times New Roman" w:cs="Times New Roman"/>
          <w:b/>
          <w:bCs/>
        </w:rPr>
        <w:t>:</w:t>
      </w:r>
      <w:r w:rsidR="00F428AE"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</w:rPr>
        <w:t xml:space="preserve"> с кадастровым номером </w:t>
      </w:r>
      <w:r w:rsidR="001B0337">
        <w:rPr>
          <w:rFonts w:ascii="Times New Roman" w:hAnsi="Times New Roman" w:cs="Times New Roman"/>
        </w:rPr>
        <w:t>23:48:0203043:66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расположенный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proofErr w:type="gramStart"/>
      <w:r>
        <w:rPr>
          <w:rFonts w:ascii="Times New Roman" w:hAnsi="Times New Roman" w:cs="Times New Roman"/>
        </w:rPr>
        <w:t xml:space="preserve">Краснодарский край, Славянский район, г. Славянск-на-Кубани, на пересечении ул. </w:t>
      </w:r>
      <w:r w:rsidR="001B0337">
        <w:rPr>
          <w:rFonts w:ascii="Times New Roman" w:hAnsi="Times New Roman" w:cs="Times New Roman"/>
        </w:rPr>
        <w:t>Юных Коммунаров и ул. Стаханова</w:t>
      </w:r>
      <w:r>
        <w:rPr>
          <w:rFonts w:ascii="Times New Roman" w:hAnsi="Times New Roman" w:cs="Times New Roman"/>
        </w:rPr>
        <w:t>, общей площадью 12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 трансформаторную подстанцию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Начальный размер годовой арендной платы за земельный участок составляет 5 125 рублей. Размер задатка –</w:t>
      </w:r>
      <w:r w:rsidR="001B033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" w:hAnsi="Times New Roman" w:cs="Times New Roman"/>
        </w:rPr>
        <w:t xml:space="preserve">1 025 </w:t>
      </w:r>
      <w:r>
        <w:rPr>
          <w:rFonts w:ascii="Times New Roman" w:hAnsi="Times New Roman" w:cs="Times New Roman"/>
        </w:rPr>
        <w:t>рублей. «Шаг» аукциона – 256 рублей.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10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</w:t>
      </w:r>
      <w:r w:rsidR="001B0337">
        <w:rPr>
          <w:rFonts w:ascii="Times New Roman" w:hAnsi="Times New Roman" w:cs="Times New Roman"/>
          <w:color w:val="000000" w:themeColor="text1"/>
        </w:rPr>
        <w:t>.</w:t>
      </w:r>
    </w:p>
    <w:p w:rsidR="001B0337" w:rsidRDefault="001B0337" w:rsidP="001B0337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F428AE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5</w:t>
      </w:r>
      <w:r w:rsidR="00F428AE">
        <w:rPr>
          <w:rFonts w:ascii="Times New Roman" w:hAnsi="Times New Roman" w:cs="Times New Roman"/>
          <w:b/>
          <w:bCs/>
        </w:rPr>
        <w:t>:</w:t>
      </w:r>
      <w:r w:rsidR="00F428AE"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</w:rPr>
        <w:t xml:space="preserve"> с кадастровым номером 23:48:0102012:1145,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Краснодарский край, Славянский район, г. Славянск-на-Кубани, на пересечении ул. </w:t>
      </w:r>
      <w:proofErr w:type="spellStart"/>
      <w:r>
        <w:rPr>
          <w:rFonts w:ascii="Times New Roman" w:hAnsi="Times New Roman" w:cs="Times New Roman"/>
        </w:rPr>
        <w:t>Богдановской</w:t>
      </w:r>
      <w:proofErr w:type="spellEnd"/>
      <w:r>
        <w:rPr>
          <w:rFonts w:ascii="Times New Roman" w:hAnsi="Times New Roman" w:cs="Times New Roman"/>
        </w:rPr>
        <w:t xml:space="preserve"> и ул. Колхозной, общей площадью 25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 трансформаторную подстанцию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Начальный размер годовой арендной платы за земельный участок составляет 10 678 рублей. Размер задатка –                   </w:t>
      </w:r>
      <w:r>
        <w:rPr>
          <w:rFonts w:ascii="Times New Roman" w:eastAsia="A" w:hAnsi="Times New Roman" w:cs="Times New Roman"/>
        </w:rPr>
        <w:t xml:space="preserve">2 136 </w:t>
      </w:r>
      <w:r>
        <w:rPr>
          <w:rFonts w:ascii="Times New Roman" w:hAnsi="Times New Roman" w:cs="Times New Roman"/>
        </w:rPr>
        <w:t>рублей. «Шаг» аукциона – 534 рубля.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10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B0337" w:rsidRDefault="001B0337" w:rsidP="001B0337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         Лот № 6: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</w:rPr>
        <w:t xml:space="preserve"> с кадастровым номером 23:48:0201013:75, расположенный по адресу: </w:t>
      </w:r>
      <w:proofErr w:type="gramStart"/>
      <w:r>
        <w:rPr>
          <w:rFonts w:ascii="Times New Roman" w:hAnsi="Times New Roman" w:cs="Times New Roman"/>
        </w:rPr>
        <w:t>Краснодарский край, Славянский район, г. Славянск-на-Кубани, на пересечении ул. Пионерской и ул. Рыночной, общей площадью 12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 трансформаторную подстанцию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Начальный размер годовой арендной платы за земельный участок составляет 5 125 рублей. Размер задатка – </w:t>
      </w:r>
      <w:r>
        <w:rPr>
          <w:rFonts w:ascii="Times New Roman" w:eastAsia="A" w:hAnsi="Times New Roman" w:cs="Times New Roman"/>
        </w:rPr>
        <w:t xml:space="preserve">1 025 </w:t>
      </w:r>
      <w:r>
        <w:rPr>
          <w:rFonts w:ascii="Times New Roman" w:hAnsi="Times New Roman" w:cs="Times New Roman"/>
        </w:rPr>
        <w:t>рублей. «Шаг» аукциона – 256 рублей.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10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B0337" w:rsidRDefault="001B0337" w:rsidP="001B0337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         Лот № 7: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</w:rPr>
        <w:t xml:space="preserve"> с кадастровым номером 23:48:0102020:78, расположенный по адресу: </w:t>
      </w:r>
      <w:proofErr w:type="gramStart"/>
      <w:r>
        <w:rPr>
          <w:rFonts w:ascii="Times New Roman" w:hAnsi="Times New Roman" w:cs="Times New Roman"/>
        </w:rPr>
        <w:t>Краснодарский край, Славянский район, г. Славянск-на-Кубани, на пересечении ул. Казачьей и ул. Выгонной, общей площадью 12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 трансформаторную подстанцию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Начальный размер годовой арендной платы за земельный участок составляет 5 125 рублей. Размер задатка – </w:t>
      </w:r>
      <w:r>
        <w:rPr>
          <w:rFonts w:ascii="Times New Roman" w:eastAsia="A" w:hAnsi="Times New Roman" w:cs="Times New Roman"/>
        </w:rPr>
        <w:t xml:space="preserve">1 025 </w:t>
      </w:r>
      <w:r>
        <w:rPr>
          <w:rFonts w:ascii="Times New Roman" w:hAnsi="Times New Roman" w:cs="Times New Roman"/>
        </w:rPr>
        <w:t>рублей. «Шаг» аукциона – 256 рублей.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10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25FEE" w:rsidRDefault="00A25FEE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2713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18.12.2012 г. (лот № 1); №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61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14.01.2013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2); №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60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14.01.2013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№ 3); №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62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14.01.2013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4); №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63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14.01.2013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5); №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64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14.01.2013 г. (лот  № 6); № 65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14.01.2013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7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770289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End"/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торгов, с проектом договора купли-продажи</w:t>
      </w:r>
      <w:r w:rsidR="00AB3EAA">
        <w:rPr>
          <w:rFonts w:ascii="Times New Roman" w:hAnsi="Times New Roman" w:cs="Times New Roman"/>
        </w:rPr>
        <w:t xml:space="preserve"> (аренды)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2A58AD" w:rsidRPr="002A58AD">
        <w:rPr>
          <w:rFonts w:ascii="Times New Roman" w:hAnsi="Times New Roman" w:cs="Times New Roman"/>
          <w:b/>
          <w:color w:val="000000" w:themeColor="text1"/>
        </w:rPr>
        <w:t>21</w:t>
      </w:r>
      <w:r w:rsidR="00770289" w:rsidRPr="002A58AD">
        <w:rPr>
          <w:rFonts w:ascii="Times New Roman" w:hAnsi="Times New Roman" w:cs="Times New Roman"/>
          <w:b/>
          <w:color w:val="000000" w:themeColor="text1"/>
        </w:rPr>
        <w:t xml:space="preserve"> февраля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</w:t>
      </w:r>
      <w:proofErr w:type="gramEnd"/>
      <w:r>
        <w:rPr>
          <w:rFonts w:ascii="Times New Roman" w:hAnsi="Times New Roman" w:cs="Times New Roman"/>
        </w:rPr>
        <w:t xml:space="preserve">) </w:t>
      </w:r>
      <w:r w:rsidRPr="002A58AD">
        <w:rPr>
          <w:rFonts w:ascii="Times New Roman" w:hAnsi="Times New Roman" w:cs="Times New Roman"/>
          <w:color w:val="000000" w:themeColor="text1"/>
        </w:rPr>
        <w:t xml:space="preserve">с </w:t>
      </w:r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 xml:space="preserve">.00 до 12.00 в рабочие дни. Осмотр земельных участков на месте осуществляется ежедневно до </w:t>
      </w:r>
      <w:r w:rsidR="002A58AD" w:rsidRPr="002A58AD">
        <w:rPr>
          <w:rFonts w:ascii="Times New Roman" w:hAnsi="Times New Roman" w:cs="Times New Roman"/>
          <w:b/>
          <w:color w:val="000000" w:themeColor="text1"/>
        </w:rPr>
        <w:t>21</w:t>
      </w:r>
      <w:r w:rsidR="00770289" w:rsidRPr="002A58AD">
        <w:rPr>
          <w:rFonts w:ascii="Times New Roman" w:hAnsi="Times New Roman" w:cs="Times New Roman"/>
          <w:b/>
          <w:color w:val="000000" w:themeColor="text1"/>
        </w:rPr>
        <w:t>.02.</w:t>
      </w:r>
      <w:r w:rsidRPr="002A58AD">
        <w:rPr>
          <w:rFonts w:ascii="Times New Roman" w:hAnsi="Times New Roman" w:cs="Times New Roman"/>
          <w:b/>
          <w:color w:val="000000" w:themeColor="text1"/>
        </w:rPr>
        <w:t>2013г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  <w:bookmarkStart w:id="0" w:name="_GoBack"/>
      <w:bookmarkEnd w:id="0"/>
    </w:p>
    <w:p w:rsidR="00A25FEE" w:rsidRPr="002A58AD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="002A58AD" w:rsidRPr="002A58AD">
        <w:rPr>
          <w:rFonts w:ascii="Times New Roman" w:hAnsi="Times New Roman" w:cs="Times New Roman"/>
          <w:b/>
          <w:bCs/>
          <w:color w:val="000000" w:themeColor="text1"/>
        </w:rPr>
        <w:t>22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февраля 2013 года в 11.00 час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2A58AD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2A58AD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2A58AD" w:rsidRPr="002A58AD">
        <w:rPr>
          <w:rFonts w:ascii="Times New Roman" w:hAnsi="Times New Roman" w:cs="Times New Roman"/>
          <w:b/>
          <w:bCs/>
          <w:color w:val="000000" w:themeColor="text1"/>
        </w:rPr>
        <w:t>21</w:t>
      </w:r>
      <w:r w:rsidR="00770289"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февраля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 до 17.00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Срок заключения договора купли-продажи</w:t>
      </w:r>
      <w:r w:rsidR="00033FFC">
        <w:rPr>
          <w:rFonts w:ascii="Times New Roman" w:hAnsi="Times New Roman" w:cs="Times New Roman"/>
        </w:rPr>
        <w:t xml:space="preserve"> (аренды)</w:t>
      </w:r>
      <w:r>
        <w:rPr>
          <w:rFonts w:ascii="Times New Roman" w:hAnsi="Times New Roman" w:cs="Times New Roman"/>
        </w:rPr>
        <w:t xml:space="preserve">: </w:t>
      </w:r>
    </w:p>
    <w:p w:rsidR="00A25FEE" w:rsidRDefault="00033FFC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лоту № 1</w:t>
      </w:r>
      <w:r w:rsidR="00A25FEE">
        <w:rPr>
          <w:rFonts w:ascii="Times New Roman" w:hAnsi="Times New Roman" w:cs="Times New Roman"/>
        </w:rPr>
        <w:t xml:space="preserve">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A25FEE" w:rsidRDefault="00770289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F2293">
        <w:rPr>
          <w:rFonts w:ascii="Times New Roman" w:hAnsi="Times New Roman" w:cs="Times New Roman"/>
        </w:rPr>
        <w:t>- по лотам</w:t>
      </w:r>
      <w:r>
        <w:rPr>
          <w:rFonts w:ascii="Times New Roman" w:hAnsi="Times New Roman" w:cs="Times New Roman"/>
        </w:rPr>
        <w:t xml:space="preserve"> № </w:t>
      </w:r>
      <w:r w:rsidR="00033FFC">
        <w:rPr>
          <w:rFonts w:ascii="Times New Roman" w:hAnsi="Times New Roman" w:cs="Times New Roman"/>
        </w:rPr>
        <w:t xml:space="preserve">2, 3, 4, 5, 6, 7 договор  аренды </w:t>
      </w:r>
      <w:r w:rsidR="00A25FEE">
        <w:rPr>
          <w:rFonts w:ascii="Times New Roman" w:hAnsi="Times New Roman" w:cs="Times New Roman"/>
        </w:rPr>
        <w:t xml:space="preserve"> земельного участка заключается в срок не позднее 5 дней со дня подведения итогов аукциона, оплата суммы, соответствующей </w:t>
      </w:r>
      <w:r w:rsidR="00033FFC">
        <w:rPr>
          <w:rFonts w:ascii="Times New Roman" w:hAnsi="Times New Roman" w:cs="Times New Roman"/>
        </w:rPr>
        <w:t>годовой арендной плате за</w:t>
      </w:r>
      <w:r w:rsidR="00AB3EAA">
        <w:rPr>
          <w:rFonts w:ascii="Times New Roman" w:hAnsi="Times New Roman" w:cs="Times New Roman"/>
        </w:rPr>
        <w:t xml:space="preserve"> земельн</w:t>
      </w:r>
      <w:r w:rsidR="00033FFC">
        <w:rPr>
          <w:rFonts w:ascii="Times New Roman" w:hAnsi="Times New Roman" w:cs="Times New Roman"/>
        </w:rPr>
        <w:t>ый участок</w:t>
      </w:r>
      <w:r w:rsidR="00A25FEE">
        <w:rPr>
          <w:rFonts w:ascii="Times New Roman" w:hAnsi="Times New Roman" w:cs="Times New Roman"/>
        </w:rPr>
        <w:t xml:space="preserve"> вносится в течение 5 дней после заключения договора </w:t>
      </w:r>
      <w:r w:rsidR="004713B5">
        <w:rPr>
          <w:rFonts w:ascii="Times New Roman" w:hAnsi="Times New Roman" w:cs="Times New Roman"/>
        </w:rPr>
        <w:t xml:space="preserve">аренды </w:t>
      </w:r>
      <w:r w:rsidR="00A25FEE">
        <w:rPr>
          <w:rFonts w:ascii="Times New Roman" w:hAnsi="Times New Roman" w:cs="Times New Roman"/>
        </w:rPr>
        <w:t>земельного участка.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rPr>
          <w:rFonts w:ascii="Times New Roman" w:hAnsi="Times New Roman" w:cs="Times New Roman"/>
        </w:rPr>
      </w:pPr>
    </w:p>
    <w:p w:rsidR="00A25FEE" w:rsidRDefault="00A25FEE" w:rsidP="00A25FEE"/>
    <w:p w:rsidR="0088508A" w:rsidRDefault="000863B7"/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33FFC"/>
    <w:rsid w:val="00045243"/>
    <w:rsid w:val="000863B7"/>
    <w:rsid w:val="00143611"/>
    <w:rsid w:val="001B0337"/>
    <w:rsid w:val="00244DB0"/>
    <w:rsid w:val="002A58AD"/>
    <w:rsid w:val="003C4224"/>
    <w:rsid w:val="004713B5"/>
    <w:rsid w:val="004F5AEE"/>
    <w:rsid w:val="00770289"/>
    <w:rsid w:val="009A23A3"/>
    <w:rsid w:val="00A25FEE"/>
    <w:rsid w:val="00AB3EAA"/>
    <w:rsid w:val="00B70E88"/>
    <w:rsid w:val="00C32443"/>
    <w:rsid w:val="00C97D8E"/>
    <w:rsid w:val="00CF2678"/>
    <w:rsid w:val="00DB5282"/>
    <w:rsid w:val="00DF2293"/>
    <w:rsid w:val="00F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7</cp:revision>
  <cp:lastPrinted>2013-01-21T13:20:00Z</cp:lastPrinted>
  <dcterms:created xsi:type="dcterms:W3CDTF">2012-12-26T09:28:00Z</dcterms:created>
  <dcterms:modified xsi:type="dcterms:W3CDTF">2013-01-21T13:51:00Z</dcterms:modified>
</cp:coreProperties>
</file>