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A2" w:rsidRDefault="005432A2" w:rsidP="005432A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 3</w:t>
      </w:r>
    </w:p>
    <w:p w:rsidR="005432A2" w:rsidRDefault="005432A2" w:rsidP="005432A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5432A2" w:rsidRDefault="005432A2" w:rsidP="005432A2">
      <w:pPr>
        <w:snapToGri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2A2" w:rsidRDefault="005432A2" w:rsidP="005432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 договора аренды недвижимого</w:t>
      </w:r>
    </w:p>
    <w:p w:rsidR="005432A2" w:rsidRDefault="005432A2" w:rsidP="005432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имущества, закрепленного за учреждением</w:t>
      </w:r>
    </w:p>
    <w:p w:rsidR="005432A2" w:rsidRDefault="005432A2" w:rsidP="005432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праве оперативного управления </w:t>
      </w:r>
    </w:p>
    <w:p w:rsidR="005432A2" w:rsidRDefault="005432A2" w:rsidP="005432A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432A2" w:rsidRDefault="005432A2" w:rsidP="00543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432A2" w:rsidRDefault="005432A2" w:rsidP="00543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432A2" w:rsidRDefault="005432A2" w:rsidP="00543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5432A2" w:rsidRDefault="005432A2" w:rsidP="005432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5432A2" w:rsidRDefault="005432A2" w:rsidP="00543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5432A2" w:rsidRDefault="005432A2" w:rsidP="005432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именуемые в дальнейшем Стороны, с согласия управления по муниципальному имуществу и земельным отношениям администрации муниципального образования Славянский район, в дальнейшем УМИЗО, на основании ____________ заключили настоящий Договор о нижеследующем.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передает в аренду Арендатору муниципальное имущество - нежилые помещения площадью ________________ квадратных метров, указанные в пункте 2.1 настоящего Договора, расположенные по адресу: ________________, на срок до __________ для использования в целях _______________, на условиях, предусмотренных настоящим Договором.</w:t>
      </w: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и срок Договора</w:t>
      </w:r>
    </w:p>
    <w:p w:rsidR="005432A2" w:rsidRDefault="005432A2" w:rsidP="005432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Арендодатель передает, а Арендатор принимает во временное владение и пользование нежилые помещения, расположенные по адресу:</w:t>
      </w:r>
    </w:p>
    <w:p w:rsidR="005432A2" w:rsidRDefault="005432A2" w:rsidP="005432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5432A2" w:rsidRDefault="005432A2" w:rsidP="005432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указанием адреса, литер, номеров этажей и нежилых помещений)</w:t>
      </w:r>
    </w:p>
    <w:p w:rsidR="005432A2" w:rsidRDefault="005432A2" w:rsidP="005432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в целях ____________________________.</w:t>
      </w:r>
    </w:p>
    <w:p w:rsidR="005432A2" w:rsidRDefault="005432A2" w:rsidP="005432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помещения, указанные в приложении № 1 (не приводится) к настоящему Договору, переданы Арендатору по акту приема-передачи, составленному и подписанному Арендатором и Арендодателем в трех экземплярах (по одному для каждой из Сторон и УМИЗО) и являющемуся неотъемлемой частью настоящего Договора.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передаваемых в аренду нежилых помещений - ________ квадратных метров.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Настоящий Договор действует до ________________.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Настоящий Договор вступает в силу со дня его подписания.</w:t>
      </w: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3.1.1. В соответствии с действующим законодательством обеспечивать своевременность и полноту оплаты Арендатором арендной платы, указанной в пункте 4.1 настоящего Договора, а также пени, установленной настоящим Договором, в том числе и в судебном порядке.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Участвовать в порядке, согласованном с Арендатором, в создании необходимых условий для эффективного использования и поддержания арендуемых помещений в надлежащем состоянии.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случае аварий,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После прекращения действия настоящего Договора принять от Арендатора нежилые помещения, указанные в пункте 2.1 настоящего Договора, по акту приема-передачи в состоянии не хуже, чем в котором их передал, с учетом нормального износа.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десятидневный срок после прекращения действия настоящего Договора представить в УМИЗО акт приема-передачи, указанный в подпункте 3.1.6 настоящего Договора.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Оплачивать арендную плату, указанную в пункте 4.1 настоящего Договора, в кассу Арендодателя в установленный настоящим Договором срок.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Пользоваться арендованными помещениями в соответствии с условиями настоящего Договора.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Нести расходы на содержание арендуемых помещений и поддерживать их в полной исправности и надлежащем техническом, санитарном и противопожарном состоянии. Нести ответственность за противопожарную безопасность.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арендуемых помещений.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долевое участие в капитальном ремонте здания, указанного в пункте 2.1 настоящего Договора, производимом Арендодателем, пропорционально отношению площади помещений, указанных в пункте 2.1 настоящего Договора, к общей площади данного здания.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Не производить капитальный ремонт и реконструкцию (изменение) арендуемых помещений, указанных в пункте 2.1 настоящего Договора, без письменного согласия Арендодателя и УМИЗО.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Не осуществлять действия, влекущие обременение предоставленных Арендатору имущественных прав, в том числе не сдавать арендуемые помещения в субаренду, не вносить в качестве вклада в совместную деятельность.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Обеспечивать беспрепятственный доступ в арендуемые помещения представителей Арендодателя и УМИЗО для проведения проверки соблюдения Арендатором условий настоящего Договора, а также представлять им запрашиваемую в пределах данной проверки документацию.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После прекращения действия настоящего Договора вернуть Арендодателю арендуемые помещения, указанные в пункте 2.1 настоящего Договора, по акту приема-передачи в состоянии не хуже, чем в котором их получил, с учетом нормального износа.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5432A2" w:rsidRDefault="005432A2" w:rsidP="005432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приводится) сумма ежемесячной арендной платы с учетом НДС, коммунальных и иных платежей за указанные в пункте 2.1 настоящего Договора нежилые помещения составляет ______________ руб. (__________________).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законодательством о налогах и сборах.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Арендная плата, указанная в пункте 4.1 настоящего Договора, а также пеня, установленная настоящим Договором, в полном объеме вносятся Арендатором в кассу Арендодателя.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ежемесячной суммы арендной платы, указанной в пункте 4.1 настоящего Договора, производится Арендатором в течение 10 дней после оплачиваемого месяца.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За неисполнение обязательства, предусмотренного подпунктом 3.2.1 настоящего Договора, Арендатор обязан оплатить в кассу Арендодателя пеню в размере одной трехсотой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5432A2" w:rsidRDefault="005432A2" w:rsidP="005432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Договора, заключения договора на новый срок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и его досрочное прекращение допускаются по соглашению Сторон и УМИЗО и в случае их согласования оформляются дополнительным соглашением (соглашением).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подпунктами 3.2.1 - 3.2.7 настоящего Договора.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соглашением, которое в пятидневный срок предоставляется на согласование в УМИЗО.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 истечении срока, предусмотренного пунктом 2.2 настоящего Договора, действие настоящего Договора прекращается.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432A2" w:rsidRDefault="005432A2" w:rsidP="005432A2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Приложения № 1, 2 (не приводятся) к настоящему Договору подписываются Сторонами и являются неотъемлемой частью настоящего Договора.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Расходы Арендатора при долевом участии в капитальном ремонте здания, указанного в пункте 2.1 настоящего Договора, а также на текущий ремонт, реконструкцию </w:t>
      </w:r>
      <w:r>
        <w:rPr>
          <w:rFonts w:ascii="Times New Roman" w:hAnsi="Times New Roman" w:cs="Times New Roman"/>
          <w:sz w:val="24"/>
          <w:szCs w:val="24"/>
        </w:rPr>
        <w:lastRenderedPageBreak/>
        <w:t>(изменение), содержание и арендуемых помещений не являются основанием для снижения размера арендной платы.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при долевом участии в капитальном ремонте здания, указанного в пункте 2.1 настоящего Договора, а также текущем ремонте и реконструкции (изменении) арендуемых помещений, возмещению Арендатору не подлежит.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арендуемых помещений не являются основанием для изменения условий или расторжения настоящего Договора.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и УМИЗО об этих изменениях.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Настоящий Договор составлен в трех экземплярах (по одному для каждой из Сторон и УМИЗО), имеющих одинаковую юридическую силу.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5432A2" w:rsidTr="005432A2">
        <w:tc>
          <w:tcPr>
            <w:tcW w:w="4927" w:type="dxa"/>
            <w:hideMark/>
          </w:tcPr>
          <w:p w:rsidR="005432A2" w:rsidRDefault="005432A2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</w:tc>
        <w:tc>
          <w:tcPr>
            <w:tcW w:w="4927" w:type="dxa"/>
          </w:tcPr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432A2" w:rsidRDefault="005432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5432A2" w:rsidRDefault="005432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УМИЗО: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353560, Краснодарский край, г. Славянск-на-Кубани,  ул. Красная, 22, каб. 215, тел. 4-30-02.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приложение № 1 (акт приема-передачи нежилых помещений) (не приводится);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5432A2" w:rsidRDefault="005432A2" w:rsidP="00543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Арендатора:</w:t>
      </w:r>
    </w:p>
    <w:p w:rsidR="005432A2" w:rsidRDefault="005432A2" w:rsidP="005432A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432A2" w:rsidRDefault="005432A2" w:rsidP="005432A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432A2" w:rsidRDefault="005432A2" w:rsidP="005432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5432A2" w:rsidRDefault="005432A2" w:rsidP="005432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432A2" w:rsidRDefault="005432A2" w:rsidP="005432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32A2" w:rsidRDefault="005432A2" w:rsidP="005432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5731" w:rsidRDefault="00285731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2"/>
    <w:rsid w:val="00285731"/>
    <w:rsid w:val="003F4F13"/>
    <w:rsid w:val="005432A2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3C57-4DA8-4870-A580-7CC4460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2A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2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3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3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E59C15E848699B99E7A781C9913FF2069E15886915B1476052293FEF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2018-02-13T12:02:00Z</dcterms:created>
  <dcterms:modified xsi:type="dcterms:W3CDTF">2018-02-13T12:03:00Z</dcterms:modified>
</cp:coreProperties>
</file>