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40" w:rsidRPr="00D03740" w:rsidRDefault="00D03740" w:rsidP="00D03740">
      <w:pPr>
        <w:autoSpaceDE w:val="0"/>
        <w:autoSpaceDN w:val="0"/>
        <w:adjustRightInd w:val="0"/>
        <w:ind w:left="5387"/>
      </w:pPr>
      <w:r w:rsidRPr="00D03740">
        <w:t>СОГЛАСОВАНО:</w:t>
      </w:r>
    </w:p>
    <w:p w:rsidR="00D03740" w:rsidRDefault="00D03740" w:rsidP="00D03740">
      <w:pPr>
        <w:autoSpaceDE w:val="0"/>
        <w:autoSpaceDN w:val="0"/>
        <w:adjustRightInd w:val="0"/>
        <w:ind w:left="5387"/>
      </w:pPr>
      <w:r w:rsidRPr="00D03740">
        <w:t xml:space="preserve">Начальник управления </w:t>
      </w:r>
      <w:proofErr w:type="gramStart"/>
      <w:r w:rsidRPr="00D03740">
        <w:t>по</w:t>
      </w:r>
      <w:proofErr w:type="gramEnd"/>
      <w:r w:rsidRPr="00D03740">
        <w:t xml:space="preserve"> </w:t>
      </w:r>
    </w:p>
    <w:p w:rsidR="00D03740" w:rsidRDefault="00D03740" w:rsidP="00D03740">
      <w:pPr>
        <w:autoSpaceDE w:val="0"/>
        <w:autoSpaceDN w:val="0"/>
        <w:adjustRightInd w:val="0"/>
        <w:ind w:left="5387"/>
      </w:pPr>
      <w:r w:rsidRPr="00D03740">
        <w:t xml:space="preserve">муниципальному имуществу и </w:t>
      </w:r>
      <w:proofErr w:type="gramStart"/>
      <w:r w:rsidRPr="00D03740">
        <w:t>земельным</w:t>
      </w:r>
      <w:proofErr w:type="gramEnd"/>
      <w:r w:rsidRPr="00D03740">
        <w:t xml:space="preserve"> </w:t>
      </w:r>
    </w:p>
    <w:p w:rsidR="00D03740" w:rsidRDefault="00D03740" w:rsidP="00D03740">
      <w:pPr>
        <w:autoSpaceDE w:val="0"/>
        <w:autoSpaceDN w:val="0"/>
        <w:adjustRightInd w:val="0"/>
        <w:ind w:left="5387"/>
      </w:pPr>
      <w:r w:rsidRPr="00D03740">
        <w:t xml:space="preserve">отношениям администрации </w:t>
      </w:r>
      <w:proofErr w:type="gramStart"/>
      <w:r w:rsidRPr="00D03740">
        <w:t>муниципального</w:t>
      </w:r>
      <w:proofErr w:type="gramEnd"/>
      <w:r w:rsidRPr="00D03740">
        <w:t xml:space="preserve"> </w:t>
      </w:r>
    </w:p>
    <w:p w:rsidR="00D03740" w:rsidRDefault="00D03740" w:rsidP="00D03740">
      <w:pPr>
        <w:autoSpaceDE w:val="0"/>
        <w:autoSpaceDN w:val="0"/>
        <w:adjustRightInd w:val="0"/>
        <w:ind w:left="5387"/>
      </w:pPr>
      <w:r w:rsidRPr="00D03740">
        <w:t>образования Славянский район</w:t>
      </w:r>
    </w:p>
    <w:p w:rsidR="00D03740" w:rsidRPr="00D03740" w:rsidRDefault="00D03740" w:rsidP="00D03740">
      <w:pPr>
        <w:autoSpaceDE w:val="0"/>
        <w:autoSpaceDN w:val="0"/>
        <w:adjustRightInd w:val="0"/>
        <w:ind w:left="5387"/>
      </w:pPr>
      <w:r>
        <w:t>__________________________________</w:t>
      </w:r>
    </w:p>
    <w:p w:rsidR="00D03740" w:rsidRDefault="00D03740" w:rsidP="00BF701A">
      <w:pPr>
        <w:autoSpaceDE w:val="0"/>
        <w:autoSpaceDN w:val="0"/>
        <w:adjustRightInd w:val="0"/>
        <w:jc w:val="center"/>
        <w:rPr>
          <w:b/>
        </w:rPr>
      </w:pPr>
    </w:p>
    <w:p w:rsidR="00D03740" w:rsidRDefault="00D03740" w:rsidP="00BF701A">
      <w:pPr>
        <w:autoSpaceDE w:val="0"/>
        <w:autoSpaceDN w:val="0"/>
        <w:adjustRightInd w:val="0"/>
        <w:jc w:val="center"/>
        <w:rPr>
          <w:b/>
        </w:rPr>
      </w:pPr>
    </w:p>
    <w:p w:rsidR="00DF4BD3" w:rsidRPr="004B5BF9" w:rsidRDefault="00040E13" w:rsidP="00BF701A">
      <w:pPr>
        <w:autoSpaceDE w:val="0"/>
        <w:autoSpaceDN w:val="0"/>
        <w:adjustRightInd w:val="0"/>
        <w:jc w:val="center"/>
        <w:rPr>
          <w:b/>
        </w:rPr>
      </w:pPr>
      <w:r>
        <w:rPr>
          <w:b/>
        </w:rPr>
        <w:t>Примерная форма д</w:t>
      </w:r>
      <w:r w:rsidR="00E801E6" w:rsidRPr="004B5BF9">
        <w:rPr>
          <w:b/>
        </w:rPr>
        <w:t>оговор</w:t>
      </w:r>
      <w:r>
        <w:rPr>
          <w:b/>
        </w:rPr>
        <w:t>а</w:t>
      </w:r>
      <w:r w:rsidR="00E801E6" w:rsidRPr="004B5BF9">
        <w:rPr>
          <w:b/>
        </w:rPr>
        <w:t xml:space="preserve"> купли-продажи</w:t>
      </w:r>
      <w:r w:rsidR="00BF701A" w:rsidRPr="004B5BF9">
        <w:rPr>
          <w:b/>
        </w:rPr>
        <w:t xml:space="preserve"> </w:t>
      </w:r>
      <w:r w:rsidR="00DF4BD3" w:rsidRPr="004B5BF9">
        <w:rPr>
          <w:b/>
        </w:rPr>
        <w:t>акций акционерного общества</w:t>
      </w:r>
    </w:p>
    <w:p w:rsidR="00E801E6" w:rsidRPr="004B5BF9" w:rsidRDefault="00E801E6" w:rsidP="00E801E6">
      <w:pPr>
        <w:autoSpaceDE w:val="0"/>
        <w:autoSpaceDN w:val="0"/>
        <w:adjustRightInd w:val="0"/>
        <w:jc w:val="center"/>
        <w:rPr>
          <w:b/>
        </w:rPr>
      </w:pPr>
      <w:r w:rsidRPr="004B5BF9">
        <w:rPr>
          <w:b/>
        </w:rPr>
        <w:t>«</w:t>
      </w:r>
      <w:r w:rsidR="00220D42">
        <w:rPr>
          <w:b/>
        </w:rPr>
        <w:t xml:space="preserve">НЭСК-электросети» </w:t>
      </w:r>
      <w:r w:rsidRPr="004B5BF9">
        <w:rPr>
          <w:b/>
        </w:rPr>
        <w:t>без объявления цены</w:t>
      </w:r>
    </w:p>
    <w:p w:rsidR="00BF701A" w:rsidRPr="004B5BF9" w:rsidRDefault="00BF701A" w:rsidP="00E801E6">
      <w:pPr>
        <w:autoSpaceDE w:val="0"/>
        <w:autoSpaceDN w:val="0"/>
        <w:adjustRightInd w:val="0"/>
        <w:ind w:right="-48"/>
      </w:pPr>
    </w:p>
    <w:p w:rsidR="00BF701A" w:rsidRPr="004B5BF9" w:rsidRDefault="00E801E6" w:rsidP="00E801E6">
      <w:pPr>
        <w:autoSpaceDE w:val="0"/>
        <w:autoSpaceDN w:val="0"/>
        <w:adjustRightInd w:val="0"/>
        <w:ind w:right="-48"/>
      </w:pPr>
      <w:r w:rsidRPr="004B5BF9">
        <w:t xml:space="preserve">г. </w:t>
      </w:r>
      <w:r w:rsidR="00BF701A" w:rsidRPr="004B5BF9">
        <w:t>Славянск-на-Кубани</w:t>
      </w:r>
    </w:p>
    <w:p w:rsidR="00E801E6" w:rsidRPr="004B5BF9" w:rsidRDefault="00C9045C" w:rsidP="00BF701A">
      <w:pPr>
        <w:autoSpaceDE w:val="0"/>
        <w:autoSpaceDN w:val="0"/>
        <w:adjustRightInd w:val="0"/>
        <w:ind w:right="-48"/>
        <w:jc w:val="both"/>
      </w:pPr>
      <w:r w:rsidRPr="004B5BF9">
        <w:t>дата</w:t>
      </w:r>
    </w:p>
    <w:p w:rsidR="00BF701A" w:rsidRPr="004B5BF9" w:rsidRDefault="00BF701A" w:rsidP="00BF701A">
      <w:pPr>
        <w:autoSpaceDE w:val="0"/>
        <w:autoSpaceDN w:val="0"/>
        <w:adjustRightInd w:val="0"/>
        <w:ind w:right="-48"/>
        <w:jc w:val="both"/>
      </w:pPr>
    </w:p>
    <w:p w:rsidR="00E801E6" w:rsidRPr="004B5BF9" w:rsidRDefault="00BF701A" w:rsidP="00BF701A">
      <w:pPr>
        <w:autoSpaceDE w:val="0"/>
        <w:autoSpaceDN w:val="0"/>
        <w:adjustRightInd w:val="0"/>
        <w:ind w:firstLine="708"/>
        <w:jc w:val="both"/>
      </w:pPr>
      <w:r w:rsidRPr="004B5BF9">
        <w:t>Муниципальное унитарное предприятие муниципального образования Славянский район</w:t>
      </w:r>
      <w:r w:rsidR="00795D36" w:rsidRPr="004B5BF9">
        <w:t xml:space="preserve">, именуемое в дальнейшем </w:t>
      </w:r>
      <w:r w:rsidR="00795D36" w:rsidRPr="004B5BF9">
        <w:rPr>
          <w:b/>
          <w:bCs/>
        </w:rPr>
        <w:t>«Продавец»</w:t>
      </w:r>
      <w:r w:rsidR="00795D36" w:rsidRPr="004B5BF9">
        <w:t>, в лице</w:t>
      </w:r>
      <w:r w:rsidRPr="004B5BF9">
        <w:t xml:space="preserve"> _____________________________</w:t>
      </w:r>
      <w:r w:rsidR="00795D36" w:rsidRPr="004B5BF9">
        <w:t xml:space="preserve">, действующего (-ей) на основании </w:t>
      </w:r>
      <w:r w:rsidRPr="004B5BF9">
        <w:t xml:space="preserve">__________________________________________________ </w:t>
      </w:r>
      <w:r w:rsidR="00E801E6" w:rsidRPr="004B5BF9">
        <w:t>с одной стороны, и _____________________, именуемое (-</w:t>
      </w:r>
      <w:proofErr w:type="spellStart"/>
      <w:r w:rsidR="00E801E6" w:rsidRPr="004B5BF9">
        <w:t>ая</w:t>
      </w:r>
      <w:proofErr w:type="spellEnd"/>
      <w:r w:rsidR="00E801E6" w:rsidRPr="004B5BF9">
        <w:t xml:space="preserve">, </w:t>
      </w:r>
      <w:proofErr w:type="gramStart"/>
      <w:r w:rsidR="00E801E6" w:rsidRPr="004B5BF9">
        <w:t>-</w:t>
      </w:r>
      <w:proofErr w:type="spellStart"/>
      <w:r w:rsidR="00E801E6" w:rsidRPr="004B5BF9">
        <w:t>ы</w:t>
      </w:r>
      <w:proofErr w:type="gramEnd"/>
      <w:r w:rsidR="00E801E6" w:rsidRPr="004B5BF9">
        <w:t>й</w:t>
      </w:r>
      <w:proofErr w:type="spellEnd"/>
      <w:r w:rsidR="00E801E6" w:rsidRPr="004B5BF9">
        <w:t xml:space="preserve">) в дальнейшем </w:t>
      </w:r>
      <w:r w:rsidR="00E801E6" w:rsidRPr="004B5BF9">
        <w:rPr>
          <w:b/>
        </w:rPr>
        <w:t>«Покупатель»</w:t>
      </w:r>
      <w:r w:rsidR="00E801E6" w:rsidRPr="004B5BF9">
        <w:t>, в лице _________________________________, действующего (-ей) на основании ____________, с другой стороны, в соответствии с Федеральным законом от 21.12.2001</w:t>
      </w:r>
      <w:r w:rsidRPr="004B5BF9">
        <w:t xml:space="preserve"> г.</w:t>
      </w:r>
      <w:r w:rsidR="00E801E6" w:rsidRPr="004B5BF9">
        <w:t xml:space="preserve"> № 178-ФЗ «О приватизации государственного и муниципального имущества», Положением об организации продажи государственного или муниципального имущества без </w:t>
      </w:r>
      <w:proofErr w:type="gramStart"/>
      <w:r w:rsidR="00E801E6" w:rsidRPr="004B5BF9">
        <w:t>объявления цены, утвержденным постановлением Правительства Российской Федерации от 22.07.2002</w:t>
      </w:r>
      <w:r w:rsidRPr="004B5BF9">
        <w:t xml:space="preserve"> г.</w:t>
      </w:r>
      <w:r w:rsidR="00E801E6" w:rsidRPr="004B5BF9">
        <w:t xml:space="preserve"> № 549, положениями информационного сообщения о продаже акций акционерного общества </w:t>
      </w:r>
      <w:r w:rsidRPr="004B5BF9">
        <w:t>«</w:t>
      </w:r>
      <w:r w:rsidR="00220D42">
        <w:t>НЭСК-электросети</w:t>
      </w:r>
      <w:r w:rsidRPr="004B5BF9">
        <w:t>»,</w:t>
      </w:r>
      <w:r w:rsidRPr="004B5BF9">
        <w:rPr>
          <w:b/>
        </w:rPr>
        <w:t xml:space="preserve"> </w:t>
      </w:r>
      <w:r w:rsidR="00E801E6" w:rsidRPr="004B5BF9">
        <w:t xml:space="preserve">опубликованного в </w:t>
      </w:r>
      <w:r w:rsidRPr="004B5BF9">
        <w:t>______________ от ___________ № ______</w:t>
      </w:r>
      <w:r w:rsidR="00E801E6" w:rsidRPr="004B5BF9">
        <w:t xml:space="preserve"> (далее – «Информационное сообщение»), и на основании Протокола от «___»_______________ ____г. №_____ об итогах продажи без объявления цены акций акционерного общества </w:t>
      </w:r>
      <w:r w:rsidRPr="004B5BF9">
        <w:t>«</w:t>
      </w:r>
      <w:r w:rsidR="00220D42">
        <w:t>НЭСК-электросети</w:t>
      </w:r>
      <w:r w:rsidRPr="004B5BF9">
        <w:t>»</w:t>
      </w:r>
      <w:r w:rsidR="00DF4BD3" w:rsidRPr="004B5BF9">
        <w:t xml:space="preserve"> (далее - «Продажа»)</w:t>
      </w:r>
      <w:r w:rsidR="00E801E6" w:rsidRPr="004B5BF9">
        <w:t>, заключили настоящий Договор (далее – «настоящий Договор», «Договор») о нижеследующем.</w:t>
      </w:r>
      <w:proofErr w:type="gramEnd"/>
    </w:p>
    <w:p w:rsidR="00E801E6" w:rsidRPr="004B5BF9" w:rsidRDefault="00E801E6" w:rsidP="00E801E6">
      <w:pPr>
        <w:autoSpaceDE w:val="0"/>
        <w:autoSpaceDN w:val="0"/>
        <w:adjustRightInd w:val="0"/>
        <w:ind w:right="-666"/>
      </w:pPr>
    </w:p>
    <w:p w:rsidR="00E801E6" w:rsidRPr="004B5BF9" w:rsidRDefault="00E801E6" w:rsidP="00E801E6">
      <w:pPr>
        <w:autoSpaceDE w:val="0"/>
        <w:autoSpaceDN w:val="0"/>
        <w:adjustRightInd w:val="0"/>
        <w:ind w:right="-5" w:firstLine="720"/>
        <w:jc w:val="center"/>
        <w:rPr>
          <w:b/>
        </w:rPr>
      </w:pPr>
      <w:r w:rsidRPr="004B5BF9">
        <w:rPr>
          <w:b/>
        </w:rPr>
        <w:t>Статья 1. Предмет Договора</w:t>
      </w:r>
    </w:p>
    <w:p w:rsidR="00E801E6" w:rsidRPr="004B5BF9" w:rsidRDefault="00E801E6" w:rsidP="00E801E6">
      <w:pPr>
        <w:autoSpaceDE w:val="0"/>
        <w:autoSpaceDN w:val="0"/>
        <w:adjustRightInd w:val="0"/>
        <w:ind w:right="-5" w:firstLine="720"/>
        <w:jc w:val="both"/>
      </w:pPr>
      <w:r w:rsidRPr="004B5BF9">
        <w:t xml:space="preserve">1.1. Предметом купли-продажи по настоящему Договору являются </w:t>
      </w:r>
      <w:r w:rsidR="00DF4BD3" w:rsidRPr="004B5BF9">
        <w:t xml:space="preserve">акции акционерного общества </w:t>
      </w:r>
      <w:r w:rsidRPr="004B5BF9">
        <w:t>«</w:t>
      </w:r>
      <w:r w:rsidR="00220D42">
        <w:t>НЭСК-электросети</w:t>
      </w:r>
      <w:r w:rsidRPr="004B5BF9">
        <w:t xml:space="preserve">», </w:t>
      </w:r>
      <w:r w:rsidR="00976777">
        <w:t>находящиеся в муниципальной собственности муниципального образования Славянский район</w:t>
      </w:r>
      <w:r w:rsidRPr="004B5BF9">
        <w:t>.</w:t>
      </w:r>
    </w:p>
    <w:p w:rsidR="00E801E6" w:rsidRPr="004B5BF9" w:rsidRDefault="00E801E6" w:rsidP="00E801E6">
      <w:pPr>
        <w:autoSpaceDE w:val="0"/>
        <w:autoSpaceDN w:val="0"/>
        <w:adjustRightInd w:val="0"/>
        <w:ind w:right="-5" w:firstLine="720"/>
        <w:jc w:val="both"/>
      </w:pPr>
      <w:r w:rsidRPr="004B5BF9">
        <w:t>1.2. Сведения об акциях являющихся  предметом настоящего Договора</w:t>
      </w:r>
      <w:r w:rsidR="00DF4BD3" w:rsidRPr="004B5BF9">
        <w:t xml:space="preserve"> (далее по тексту – Акции)</w:t>
      </w:r>
      <w:r w:rsidRPr="004B5BF9">
        <w:t>:</w:t>
      </w:r>
    </w:p>
    <w:p w:rsidR="00DF4BD3" w:rsidRPr="00F12ABF" w:rsidRDefault="00AF0CB1" w:rsidP="00AF0CB1">
      <w:pPr>
        <w:pStyle w:val="a8"/>
        <w:numPr>
          <w:ilvl w:val="2"/>
          <w:numId w:val="3"/>
        </w:numPr>
        <w:tabs>
          <w:tab w:val="num" w:pos="1080"/>
        </w:tabs>
        <w:autoSpaceDE w:val="0"/>
        <w:autoSpaceDN w:val="0"/>
        <w:adjustRightInd w:val="0"/>
        <w:ind w:left="0" w:firstLine="709"/>
        <w:jc w:val="both"/>
      </w:pPr>
      <w:r w:rsidRPr="00F12ABF">
        <w:t>Э</w:t>
      </w:r>
      <w:r w:rsidR="00DF4BD3" w:rsidRPr="00F12ABF">
        <w:t>м</w:t>
      </w:r>
      <w:r w:rsidRPr="00F12ABF">
        <w:t xml:space="preserve">итент акций (далее - «Эмитент»): </w:t>
      </w:r>
      <w:r w:rsidR="00DF4BD3" w:rsidRPr="00F12ABF">
        <w:t>акционерное общество «</w:t>
      </w:r>
      <w:r w:rsidR="00220D42" w:rsidRPr="00F12ABF">
        <w:t>НЭСК-электросети</w:t>
      </w:r>
      <w:r w:rsidR="00DF4BD3" w:rsidRPr="00F12ABF">
        <w:t>»;</w:t>
      </w:r>
    </w:p>
    <w:p w:rsidR="00DF4BD3" w:rsidRPr="00F12ABF" w:rsidRDefault="00DF4BD3" w:rsidP="00C9045C">
      <w:pPr>
        <w:pStyle w:val="a8"/>
        <w:numPr>
          <w:ilvl w:val="2"/>
          <w:numId w:val="3"/>
        </w:numPr>
        <w:ind w:left="0" w:firstLine="709"/>
        <w:jc w:val="both"/>
      </w:pPr>
      <w:r w:rsidRPr="00F12ABF">
        <w:t xml:space="preserve">Место нахождения </w:t>
      </w:r>
      <w:r w:rsidR="00C9045C" w:rsidRPr="00F12ABF">
        <w:t xml:space="preserve">и почтовый адрес </w:t>
      </w:r>
      <w:r w:rsidRPr="00F12ABF">
        <w:t xml:space="preserve">Эмитента </w:t>
      </w:r>
      <w:r w:rsidR="00AF0CB1" w:rsidRPr="00F12ABF">
        <w:t>–</w:t>
      </w:r>
      <w:r w:rsidRPr="00F12ABF">
        <w:t xml:space="preserve"> </w:t>
      </w:r>
      <w:r w:rsidR="00AF0CB1" w:rsidRPr="00F12ABF">
        <w:t>350049, Российская Федерация</w:t>
      </w:r>
      <w:r w:rsidR="00C9045C" w:rsidRPr="00F12ABF">
        <w:t>, Краснодарский край, г. Краснодар, ул. Северная, 247</w:t>
      </w:r>
      <w:r w:rsidR="004B5BF9" w:rsidRPr="00F12ABF">
        <w:t>.</w:t>
      </w:r>
    </w:p>
    <w:p w:rsidR="00DF4BD3" w:rsidRPr="00F12ABF" w:rsidRDefault="00C9045C" w:rsidP="00C9045C">
      <w:pPr>
        <w:pStyle w:val="a8"/>
        <w:numPr>
          <w:ilvl w:val="2"/>
          <w:numId w:val="3"/>
        </w:numPr>
        <w:tabs>
          <w:tab w:val="num" w:pos="1080"/>
        </w:tabs>
        <w:autoSpaceDE w:val="0"/>
        <w:autoSpaceDN w:val="0"/>
        <w:adjustRightInd w:val="0"/>
        <w:jc w:val="both"/>
      </w:pPr>
      <w:r w:rsidRPr="00F12ABF">
        <w:t>Д</w:t>
      </w:r>
      <w:r w:rsidR="00DF4BD3" w:rsidRPr="00F12ABF">
        <w:t>анные о государственной регистрации Эмитента:</w:t>
      </w:r>
    </w:p>
    <w:p w:rsidR="00C9045C" w:rsidRPr="00F12ABF" w:rsidRDefault="00DF4BD3" w:rsidP="00DF4BD3">
      <w:pPr>
        <w:ind w:firstLine="709"/>
        <w:jc w:val="both"/>
        <w:rPr>
          <w:iCs/>
        </w:rPr>
      </w:pPr>
      <w:r w:rsidRPr="00F12ABF">
        <w:t xml:space="preserve">Свидетельство </w:t>
      </w:r>
      <w:r w:rsidR="00C9045C" w:rsidRPr="00F12ABF">
        <w:t>от 2</w:t>
      </w:r>
      <w:r w:rsidR="00220D42" w:rsidRPr="00F12ABF">
        <w:t>9</w:t>
      </w:r>
      <w:r w:rsidR="00C9045C" w:rsidRPr="00F12ABF">
        <w:t xml:space="preserve"> </w:t>
      </w:r>
      <w:r w:rsidR="00220D42" w:rsidRPr="00F12ABF">
        <w:t>декабря</w:t>
      </w:r>
      <w:r w:rsidR="00C9045C" w:rsidRPr="00F12ABF">
        <w:t xml:space="preserve"> 200</w:t>
      </w:r>
      <w:r w:rsidR="00220D42" w:rsidRPr="00F12ABF">
        <w:t>7</w:t>
      </w:r>
      <w:r w:rsidR="00C9045C" w:rsidRPr="00F12ABF">
        <w:rPr>
          <w:iCs/>
        </w:rPr>
        <w:t xml:space="preserve"> г. (серия 23 № 00</w:t>
      </w:r>
      <w:r w:rsidR="00220D42" w:rsidRPr="00F12ABF">
        <w:rPr>
          <w:iCs/>
        </w:rPr>
        <w:t>6617342</w:t>
      </w:r>
      <w:r w:rsidR="00C9045C" w:rsidRPr="00F12ABF">
        <w:rPr>
          <w:iCs/>
        </w:rPr>
        <w:t>)</w:t>
      </w:r>
      <w:r w:rsidR="00C9045C" w:rsidRPr="00F12ABF">
        <w:t xml:space="preserve"> о постановке на учет юридического лица в налоговом органе по </w:t>
      </w:r>
      <w:bookmarkStart w:id="0" w:name="_GoBack"/>
      <w:bookmarkEnd w:id="0"/>
      <w:r w:rsidR="00C9045C" w:rsidRPr="00F12ABF">
        <w:t>месту нахождения на территории Российской Федерации, выдано Инспекцией МНС России № 1 по г. Краснодару</w:t>
      </w:r>
      <w:r w:rsidR="00C9045C" w:rsidRPr="00F12ABF">
        <w:rPr>
          <w:iCs/>
        </w:rPr>
        <w:t xml:space="preserve">. </w:t>
      </w:r>
    </w:p>
    <w:p w:rsidR="00DF4BD3" w:rsidRPr="00F12ABF" w:rsidRDefault="00C9045C" w:rsidP="00DF4BD3">
      <w:pPr>
        <w:ind w:firstLine="709"/>
        <w:jc w:val="both"/>
      </w:pPr>
      <w:r w:rsidRPr="00F12ABF">
        <w:rPr>
          <w:iCs/>
        </w:rPr>
        <w:t xml:space="preserve">Свидетельство </w:t>
      </w:r>
      <w:r w:rsidRPr="00F12ABF">
        <w:t xml:space="preserve">от </w:t>
      </w:r>
      <w:r w:rsidR="00220D42" w:rsidRPr="00F12ABF">
        <w:t>05</w:t>
      </w:r>
      <w:r w:rsidRPr="00F12ABF">
        <w:t xml:space="preserve"> мая 20</w:t>
      </w:r>
      <w:r w:rsidR="00220D42" w:rsidRPr="00F12ABF">
        <w:t>12</w:t>
      </w:r>
      <w:r w:rsidRPr="00F12ABF">
        <w:rPr>
          <w:iCs/>
        </w:rPr>
        <w:t xml:space="preserve"> г. о государственной регистрации юридического лица, </w:t>
      </w:r>
      <w:r w:rsidRPr="00F12ABF">
        <w:t xml:space="preserve">за основным государственным регистрационным номером </w:t>
      </w:r>
      <w:r w:rsidR="00220D42" w:rsidRPr="00F12ABF">
        <w:t>1122311003650</w:t>
      </w:r>
      <w:r w:rsidRPr="00F12ABF">
        <w:t xml:space="preserve">, выдано Инспекцией МНС России № </w:t>
      </w:r>
      <w:r w:rsidR="00220D42" w:rsidRPr="00F12ABF">
        <w:t>4</w:t>
      </w:r>
      <w:r w:rsidRPr="00F12ABF">
        <w:t xml:space="preserve"> </w:t>
      </w:r>
      <w:r w:rsidR="00220D42" w:rsidRPr="00F12ABF">
        <w:t xml:space="preserve">по </w:t>
      </w:r>
      <w:r w:rsidRPr="00F12ABF">
        <w:t>г. Краснодар</w:t>
      </w:r>
      <w:r w:rsidR="00220D42" w:rsidRPr="00F12ABF">
        <w:t>у</w:t>
      </w:r>
      <w:r w:rsidRPr="00F12ABF">
        <w:t>.</w:t>
      </w:r>
    </w:p>
    <w:p w:rsidR="00DF4BD3" w:rsidRPr="00F12ABF" w:rsidRDefault="00C9045C" w:rsidP="00976777">
      <w:pPr>
        <w:pStyle w:val="a8"/>
        <w:numPr>
          <w:ilvl w:val="2"/>
          <w:numId w:val="3"/>
        </w:numPr>
        <w:tabs>
          <w:tab w:val="num" w:pos="1080"/>
        </w:tabs>
        <w:autoSpaceDE w:val="0"/>
        <w:autoSpaceDN w:val="0"/>
        <w:adjustRightInd w:val="0"/>
        <w:ind w:left="0" w:firstLine="709"/>
        <w:jc w:val="both"/>
      </w:pPr>
      <w:r w:rsidRPr="00F12ABF">
        <w:t>Д</w:t>
      </w:r>
      <w:r w:rsidR="00DF4BD3" w:rsidRPr="00F12ABF">
        <w:t xml:space="preserve">анные о государственной регистрации выпуска акций Эмитента: </w:t>
      </w:r>
      <w:r w:rsidRPr="00F12ABF">
        <w:t>1-01-</w:t>
      </w:r>
      <w:r w:rsidR="00220D42" w:rsidRPr="00F12ABF">
        <w:t>42128</w:t>
      </w:r>
      <w:r w:rsidRPr="00F12ABF">
        <w:t>-Е от 18.03.2004 г.</w:t>
      </w:r>
      <w:r w:rsidR="00DF4BD3" w:rsidRPr="00F12ABF">
        <w:t>;</w:t>
      </w:r>
    </w:p>
    <w:p w:rsidR="00DF4BD3" w:rsidRPr="004B5BF9" w:rsidRDefault="00C9045C" w:rsidP="00C9045C">
      <w:pPr>
        <w:pStyle w:val="a8"/>
        <w:numPr>
          <w:ilvl w:val="2"/>
          <w:numId w:val="3"/>
        </w:numPr>
        <w:tabs>
          <w:tab w:val="num" w:pos="1080"/>
        </w:tabs>
        <w:autoSpaceDE w:val="0"/>
        <w:autoSpaceDN w:val="0"/>
        <w:adjustRightInd w:val="0"/>
        <w:jc w:val="both"/>
      </w:pPr>
      <w:r w:rsidRPr="004B5BF9">
        <w:t>К</w:t>
      </w:r>
      <w:r w:rsidR="00DF4BD3" w:rsidRPr="004B5BF9">
        <w:t xml:space="preserve">атегория и форма выпуска акций: </w:t>
      </w:r>
      <w:proofErr w:type="gramStart"/>
      <w:r w:rsidRPr="004B5BF9">
        <w:t>обыкновенные</w:t>
      </w:r>
      <w:proofErr w:type="gramEnd"/>
      <w:r w:rsidRPr="004B5BF9">
        <w:t xml:space="preserve"> именные бездокументарные.</w:t>
      </w:r>
    </w:p>
    <w:p w:rsidR="00DF4BD3" w:rsidRPr="004B5BF9" w:rsidRDefault="00C9045C" w:rsidP="00C9045C">
      <w:pPr>
        <w:pStyle w:val="a8"/>
        <w:numPr>
          <w:ilvl w:val="2"/>
          <w:numId w:val="3"/>
        </w:numPr>
        <w:tabs>
          <w:tab w:val="num" w:pos="1080"/>
        </w:tabs>
        <w:autoSpaceDE w:val="0"/>
        <w:autoSpaceDN w:val="0"/>
        <w:adjustRightInd w:val="0"/>
        <w:jc w:val="both"/>
      </w:pPr>
      <w:r w:rsidRPr="004B5BF9">
        <w:t>Н</w:t>
      </w:r>
      <w:r w:rsidR="00DF4BD3" w:rsidRPr="004B5BF9">
        <w:t xml:space="preserve">оминальная стоимость </w:t>
      </w:r>
      <w:r w:rsidRPr="004B5BF9">
        <w:t>одной акции: 10 (десять)</w:t>
      </w:r>
      <w:r w:rsidR="00DF4BD3" w:rsidRPr="004B5BF9">
        <w:t xml:space="preserve"> рублей;</w:t>
      </w:r>
    </w:p>
    <w:p w:rsidR="00DF4BD3" w:rsidRPr="004B5BF9" w:rsidRDefault="00C9045C" w:rsidP="00C9045C">
      <w:pPr>
        <w:pStyle w:val="a8"/>
        <w:numPr>
          <w:ilvl w:val="2"/>
          <w:numId w:val="3"/>
        </w:numPr>
        <w:tabs>
          <w:tab w:val="num" w:pos="1080"/>
        </w:tabs>
        <w:autoSpaceDE w:val="0"/>
        <w:autoSpaceDN w:val="0"/>
        <w:adjustRightInd w:val="0"/>
        <w:jc w:val="both"/>
      </w:pPr>
      <w:r w:rsidRPr="004B5BF9">
        <w:t>К</w:t>
      </w:r>
      <w:r w:rsidR="00DF4BD3" w:rsidRPr="004B5BF9">
        <w:t xml:space="preserve">оличество продаваемых акций </w:t>
      </w:r>
      <w:r w:rsidRPr="004B5BF9">
        <w:t>–</w:t>
      </w:r>
      <w:r w:rsidR="00DF4BD3" w:rsidRPr="004B5BF9">
        <w:t xml:space="preserve"> </w:t>
      </w:r>
      <w:r w:rsidR="00220D42">
        <w:t>4</w:t>
      </w:r>
      <w:r w:rsidRPr="004B5BF9">
        <w:t>1</w:t>
      </w:r>
      <w:r w:rsidR="00220D42">
        <w:t xml:space="preserve"> </w:t>
      </w:r>
      <w:r w:rsidRPr="004B5BF9">
        <w:t xml:space="preserve">000 </w:t>
      </w:r>
      <w:r w:rsidR="00DF4BD3" w:rsidRPr="004B5BF9">
        <w:t>(</w:t>
      </w:r>
      <w:r w:rsidR="00220D42">
        <w:t xml:space="preserve">сорок </w:t>
      </w:r>
      <w:r w:rsidRPr="004B5BF9">
        <w:t xml:space="preserve">одна тысяча) </w:t>
      </w:r>
      <w:r w:rsidR="00DF4BD3" w:rsidRPr="004B5BF9">
        <w:t>штук;</w:t>
      </w:r>
    </w:p>
    <w:p w:rsidR="00DF4BD3" w:rsidRPr="004B5BF9" w:rsidRDefault="00C9045C" w:rsidP="00C9045C">
      <w:pPr>
        <w:pStyle w:val="a8"/>
        <w:numPr>
          <w:ilvl w:val="2"/>
          <w:numId w:val="3"/>
        </w:numPr>
        <w:tabs>
          <w:tab w:val="num" w:pos="1080"/>
        </w:tabs>
        <w:autoSpaceDE w:val="0"/>
        <w:autoSpaceDN w:val="0"/>
        <w:adjustRightInd w:val="0"/>
        <w:jc w:val="both"/>
      </w:pPr>
      <w:r w:rsidRPr="004B5BF9">
        <w:t>О</w:t>
      </w:r>
      <w:r w:rsidR="00DF4BD3" w:rsidRPr="004B5BF9">
        <w:t>бщая</w:t>
      </w:r>
      <w:r w:rsidRPr="004B5BF9">
        <w:t xml:space="preserve"> номинальная стоимость акций – </w:t>
      </w:r>
      <w:r w:rsidR="004104BC">
        <w:t>4</w:t>
      </w:r>
      <w:r w:rsidRPr="004B5BF9">
        <w:t>10 000</w:t>
      </w:r>
      <w:r w:rsidR="00DF4BD3" w:rsidRPr="004B5BF9">
        <w:t xml:space="preserve"> (</w:t>
      </w:r>
      <w:r w:rsidR="004104BC">
        <w:t xml:space="preserve">четыреста </w:t>
      </w:r>
      <w:r w:rsidRPr="004B5BF9">
        <w:t xml:space="preserve">десять тысяч) </w:t>
      </w:r>
      <w:r w:rsidR="00DF4BD3" w:rsidRPr="004B5BF9">
        <w:t>рублей;</w:t>
      </w:r>
    </w:p>
    <w:p w:rsidR="00DF4BD3" w:rsidRPr="004B5BF9" w:rsidRDefault="0095298C" w:rsidP="0095298C">
      <w:pPr>
        <w:pStyle w:val="a8"/>
        <w:numPr>
          <w:ilvl w:val="2"/>
          <w:numId w:val="3"/>
        </w:numPr>
        <w:tabs>
          <w:tab w:val="num" w:pos="1080"/>
        </w:tabs>
        <w:autoSpaceDE w:val="0"/>
        <w:autoSpaceDN w:val="0"/>
        <w:adjustRightInd w:val="0"/>
        <w:ind w:left="0" w:firstLine="720"/>
        <w:jc w:val="both"/>
      </w:pPr>
      <w:r w:rsidRPr="004B5BF9">
        <w:t>Н</w:t>
      </w:r>
      <w:r w:rsidR="00DF4BD3" w:rsidRPr="004B5BF9">
        <w:t xml:space="preserve">аименование, адрес местонахождения и почтовый адрес, номер контактного телефона реестродержателя Эмитента </w:t>
      </w:r>
      <w:r w:rsidR="00C9045C" w:rsidRPr="004B5BF9">
        <w:t>–</w:t>
      </w:r>
      <w:r w:rsidR="00DF4BD3" w:rsidRPr="004B5BF9">
        <w:t xml:space="preserve"> </w:t>
      </w:r>
      <w:r w:rsidR="00C9045C" w:rsidRPr="004B5BF9">
        <w:t xml:space="preserve">Закрытое акционерное общество «РЕГИСТРАТОР </w:t>
      </w:r>
      <w:r w:rsidR="00C9045C" w:rsidRPr="004B5BF9">
        <w:lastRenderedPageBreak/>
        <w:t>КРЦ», 350049, Краснодарский край, г. Краснодар, ул. Тургенева, д. 107, 8(861)220-42-78</w:t>
      </w:r>
      <w:r w:rsidRPr="004B5BF9">
        <w:t>, 8(861)220-70-25, 8(861)226-08-81</w:t>
      </w:r>
      <w:r w:rsidR="00DF4BD3" w:rsidRPr="004B5BF9">
        <w:t>.</w:t>
      </w:r>
    </w:p>
    <w:p w:rsidR="00E801E6" w:rsidRPr="004B5BF9" w:rsidRDefault="00E801E6" w:rsidP="00E801E6">
      <w:pPr>
        <w:jc w:val="center"/>
        <w:rPr>
          <w:b/>
        </w:rPr>
      </w:pPr>
      <w:r w:rsidRPr="004B5BF9">
        <w:rPr>
          <w:b/>
        </w:rPr>
        <w:t>Статья 2. Обязательства Сторон.</w:t>
      </w:r>
    </w:p>
    <w:p w:rsidR="00E801E6" w:rsidRPr="004B5BF9" w:rsidRDefault="00E801E6" w:rsidP="00E801E6">
      <w:pPr>
        <w:ind w:left="720"/>
        <w:jc w:val="both"/>
      </w:pPr>
      <w:r w:rsidRPr="004B5BF9">
        <w:t>2.1. Стороны по настоящему Договору обязуются:</w:t>
      </w:r>
    </w:p>
    <w:p w:rsidR="00E801E6" w:rsidRPr="004B5BF9" w:rsidRDefault="00E801E6" w:rsidP="00E801E6">
      <w:pPr>
        <w:tabs>
          <w:tab w:val="num" w:pos="0"/>
        </w:tabs>
        <w:autoSpaceDE w:val="0"/>
        <w:autoSpaceDN w:val="0"/>
        <w:adjustRightInd w:val="0"/>
        <w:ind w:firstLine="720"/>
        <w:jc w:val="both"/>
      </w:pPr>
      <w:r w:rsidRPr="004B5BF9">
        <w:t>2.1.1. Покупатель:</w:t>
      </w:r>
    </w:p>
    <w:p w:rsidR="00E801E6" w:rsidRPr="004B5BF9" w:rsidRDefault="00E801E6" w:rsidP="00E801E6">
      <w:pPr>
        <w:tabs>
          <w:tab w:val="num" w:pos="0"/>
        </w:tabs>
        <w:autoSpaceDE w:val="0"/>
        <w:autoSpaceDN w:val="0"/>
        <w:adjustRightInd w:val="0"/>
        <w:ind w:firstLine="720"/>
        <w:jc w:val="both"/>
      </w:pPr>
      <w:r w:rsidRPr="004B5BF9">
        <w:t xml:space="preserve">- произвести оплату приобретаемых </w:t>
      </w:r>
      <w:r w:rsidR="00A81CA4" w:rsidRPr="004B5BF9">
        <w:t>А</w:t>
      </w:r>
      <w:r w:rsidRPr="004B5BF9">
        <w:t>кций по цене и в порядке, установленном в статье 3 настоящего Договора;</w:t>
      </w:r>
    </w:p>
    <w:p w:rsidR="00E801E6" w:rsidRPr="004B5BF9" w:rsidRDefault="00E801E6" w:rsidP="00E801E6">
      <w:pPr>
        <w:tabs>
          <w:tab w:val="num" w:pos="0"/>
        </w:tabs>
        <w:autoSpaceDE w:val="0"/>
        <w:autoSpaceDN w:val="0"/>
        <w:adjustRightInd w:val="0"/>
        <w:ind w:firstLine="720"/>
        <w:jc w:val="both"/>
      </w:pPr>
      <w:r w:rsidRPr="004B5BF9">
        <w:t xml:space="preserve">- принять указанные </w:t>
      </w:r>
      <w:r w:rsidR="00A81CA4" w:rsidRPr="004B5BF9">
        <w:t>А</w:t>
      </w:r>
      <w:r w:rsidRPr="004B5BF9">
        <w:t>кции в собственность.</w:t>
      </w:r>
    </w:p>
    <w:p w:rsidR="00E801E6" w:rsidRPr="004B5BF9" w:rsidRDefault="00E801E6" w:rsidP="00E801E6">
      <w:pPr>
        <w:tabs>
          <w:tab w:val="num" w:pos="0"/>
        </w:tabs>
        <w:autoSpaceDE w:val="0"/>
        <w:autoSpaceDN w:val="0"/>
        <w:adjustRightInd w:val="0"/>
        <w:ind w:firstLine="720"/>
        <w:jc w:val="both"/>
      </w:pPr>
      <w:r w:rsidRPr="004B5BF9">
        <w:t>2.1.2. Продавец:</w:t>
      </w:r>
    </w:p>
    <w:p w:rsidR="00E801E6" w:rsidRPr="004B5BF9" w:rsidRDefault="00E801E6" w:rsidP="00E801E6">
      <w:pPr>
        <w:tabs>
          <w:tab w:val="num" w:pos="0"/>
        </w:tabs>
        <w:autoSpaceDE w:val="0"/>
        <w:autoSpaceDN w:val="0"/>
        <w:adjustRightInd w:val="0"/>
        <w:ind w:firstLine="720"/>
        <w:jc w:val="both"/>
      </w:pPr>
      <w:r w:rsidRPr="004B5BF9">
        <w:t>- осуществить действия по передаче акций в собственность Покупателя в порядке, установленном статьей 4 настоящего Договора.</w:t>
      </w:r>
    </w:p>
    <w:p w:rsidR="00E801E6" w:rsidRPr="004B5BF9" w:rsidRDefault="00E801E6" w:rsidP="00E801E6">
      <w:pPr>
        <w:autoSpaceDE w:val="0"/>
        <w:autoSpaceDN w:val="0"/>
        <w:adjustRightInd w:val="0"/>
        <w:ind w:right="-5" w:firstLine="720"/>
        <w:jc w:val="both"/>
        <w:rPr>
          <w:b/>
        </w:rPr>
      </w:pPr>
    </w:p>
    <w:p w:rsidR="00E801E6" w:rsidRPr="004B5BF9" w:rsidRDefault="00E801E6" w:rsidP="00E801E6">
      <w:pPr>
        <w:autoSpaceDE w:val="0"/>
        <w:autoSpaceDN w:val="0"/>
        <w:adjustRightInd w:val="0"/>
        <w:ind w:right="-5" w:firstLine="720"/>
        <w:jc w:val="center"/>
        <w:rPr>
          <w:b/>
        </w:rPr>
      </w:pPr>
      <w:r w:rsidRPr="004B5BF9">
        <w:rPr>
          <w:b/>
        </w:rPr>
        <w:t>Статья 3. Оплата акций</w:t>
      </w:r>
    </w:p>
    <w:p w:rsidR="00E801E6" w:rsidRPr="004B5BF9" w:rsidRDefault="00E801E6" w:rsidP="00E801E6">
      <w:pPr>
        <w:autoSpaceDE w:val="0"/>
        <w:autoSpaceDN w:val="0"/>
        <w:adjustRightInd w:val="0"/>
        <w:ind w:firstLine="709"/>
        <w:jc w:val="both"/>
      </w:pPr>
      <w:r w:rsidRPr="004B5BF9">
        <w:t xml:space="preserve">3.1. Установленная </w:t>
      </w:r>
      <w:r w:rsidR="00A81CA4" w:rsidRPr="004B5BF9">
        <w:t>по итогам Продажи цена продажи Акций составляет</w:t>
      </w:r>
      <w:proofErr w:type="gramStart"/>
      <w:r w:rsidR="00A81CA4" w:rsidRPr="004B5BF9">
        <w:t xml:space="preserve"> </w:t>
      </w:r>
      <w:r w:rsidRPr="004B5BF9">
        <w:t>___________(</w:t>
      </w:r>
      <w:r w:rsidR="00A81CA4" w:rsidRPr="004B5BF9">
        <w:t>_______</w:t>
      </w:r>
      <w:r w:rsidRPr="004B5BF9">
        <w:t xml:space="preserve">) </w:t>
      </w:r>
      <w:proofErr w:type="gramEnd"/>
      <w:r w:rsidRPr="004B5BF9">
        <w:t>рублей.</w:t>
      </w:r>
    </w:p>
    <w:p w:rsidR="00E801E6" w:rsidRPr="004B5BF9" w:rsidRDefault="00E801E6" w:rsidP="0095298C">
      <w:pPr>
        <w:autoSpaceDE w:val="0"/>
        <w:autoSpaceDN w:val="0"/>
        <w:adjustRightInd w:val="0"/>
        <w:ind w:firstLine="709"/>
        <w:jc w:val="both"/>
      </w:pPr>
      <w:r w:rsidRPr="004B5BF9">
        <w:t xml:space="preserve">3.2. Покупатель обязан уплатить указанную в пункте 3.1. настоящего Договора сумму в российских рублях в безналичном порядке единовременно (одной суммой, одним платежным документом с обязательным заполнением всех реквизитов, перечисленных в настоящем пункте Договора) </w:t>
      </w:r>
      <w:r w:rsidR="0095298C" w:rsidRPr="004B5BF9">
        <w:t>на счет Продавца</w:t>
      </w:r>
      <w:r w:rsidRPr="004B5BF9">
        <w:t xml:space="preserve"> не позднее </w:t>
      </w:r>
      <w:r w:rsidR="0095298C" w:rsidRPr="004B5BF9">
        <w:t>30 рабочих дней со дня заключения договора купли-продажи</w:t>
      </w:r>
      <w:r w:rsidRPr="004B5BF9">
        <w:t xml:space="preserve"> по следующим реквизитам:</w:t>
      </w:r>
      <w:r w:rsidR="0095298C" w:rsidRPr="004B5BF9">
        <w:t xml:space="preserve"> </w:t>
      </w:r>
      <w:r w:rsidR="0095298C" w:rsidRPr="004B5BF9">
        <w:rPr>
          <w:rFonts w:eastAsia="Calibri"/>
          <w:lang w:eastAsia="en-US"/>
        </w:rPr>
        <w:t xml:space="preserve">ИНН 2370000023 КПП 237001001 </w:t>
      </w:r>
      <w:proofErr w:type="gramStart"/>
      <w:r w:rsidR="0095298C" w:rsidRPr="004B5BF9">
        <w:rPr>
          <w:rFonts w:eastAsia="Calibri"/>
          <w:lang w:eastAsia="en-US"/>
        </w:rPr>
        <w:t>р</w:t>
      </w:r>
      <w:proofErr w:type="gramEnd"/>
      <w:r w:rsidR="0095298C" w:rsidRPr="004B5BF9">
        <w:rPr>
          <w:rFonts w:eastAsia="Calibri"/>
          <w:lang w:eastAsia="en-US"/>
        </w:rPr>
        <w:t>/</w:t>
      </w:r>
      <w:proofErr w:type="spellStart"/>
      <w:r w:rsidR="0095298C" w:rsidRPr="004B5BF9">
        <w:rPr>
          <w:rFonts w:eastAsia="Calibri"/>
          <w:lang w:eastAsia="en-US"/>
        </w:rPr>
        <w:t>сч</w:t>
      </w:r>
      <w:proofErr w:type="spellEnd"/>
      <w:r w:rsidR="0095298C" w:rsidRPr="004B5BF9">
        <w:rPr>
          <w:rFonts w:eastAsia="Calibri"/>
          <w:lang w:eastAsia="en-US"/>
        </w:rPr>
        <w:t xml:space="preserve"> 40702810200100000225 в ОАО «</w:t>
      </w:r>
      <w:proofErr w:type="spellStart"/>
      <w:r w:rsidR="0095298C" w:rsidRPr="004B5BF9">
        <w:rPr>
          <w:rFonts w:eastAsia="Calibri"/>
          <w:lang w:eastAsia="en-US"/>
        </w:rPr>
        <w:t>Крайинвестбанк</w:t>
      </w:r>
      <w:proofErr w:type="spellEnd"/>
      <w:r w:rsidR="0095298C" w:rsidRPr="004B5BF9">
        <w:rPr>
          <w:rFonts w:eastAsia="Calibri"/>
          <w:lang w:eastAsia="en-US"/>
        </w:rPr>
        <w:t xml:space="preserve">» г. Краснодар, </w:t>
      </w:r>
      <w:proofErr w:type="spellStart"/>
      <w:r w:rsidR="0095298C" w:rsidRPr="004B5BF9">
        <w:rPr>
          <w:rFonts w:eastAsia="Calibri"/>
          <w:lang w:eastAsia="en-US"/>
        </w:rPr>
        <w:t>кор</w:t>
      </w:r>
      <w:proofErr w:type="spellEnd"/>
      <w:r w:rsidR="0095298C" w:rsidRPr="004B5BF9">
        <w:rPr>
          <w:rFonts w:eastAsia="Calibri"/>
          <w:lang w:eastAsia="en-US"/>
        </w:rPr>
        <w:t xml:space="preserve">. </w:t>
      </w:r>
      <w:proofErr w:type="spellStart"/>
      <w:r w:rsidR="0095298C" w:rsidRPr="004B5BF9">
        <w:rPr>
          <w:rFonts w:eastAsia="Calibri"/>
          <w:lang w:eastAsia="en-US"/>
        </w:rPr>
        <w:t>сч</w:t>
      </w:r>
      <w:proofErr w:type="spellEnd"/>
      <w:r w:rsidR="0095298C" w:rsidRPr="004B5BF9">
        <w:rPr>
          <w:rFonts w:eastAsia="Calibri"/>
          <w:lang w:eastAsia="en-US"/>
        </w:rPr>
        <w:t xml:space="preserve">.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 </w:t>
      </w:r>
      <w:r w:rsidRPr="004B5BF9">
        <w:t>В платежном поручении, оформляющем оплату, должны быть указаны сведения о наименовании Покупателя, Эмитент</w:t>
      </w:r>
      <w:r w:rsidR="00B23657" w:rsidRPr="004B5BF9">
        <w:t>а</w:t>
      </w:r>
      <w:r w:rsidRPr="004B5BF9">
        <w:t xml:space="preserve"> акций, дата и номер настоящего Договора, а также информация об отсутствии НДС, а именно – «без НДС» в назначении платежа.</w:t>
      </w:r>
    </w:p>
    <w:p w:rsidR="0095298C" w:rsidRPr="004B5BF9" w:rsidRDefault="0095298C" w:rsidP="00E801E6">
      <w:pPr>
        <w:autoSpaceDE w:val="0"/>
        <w:autoSpaceDN w:val="0"/>
        <w:adjustRightInd w:val="0"/>
        <w:ind w:firstLine="720"/>
        <w:jc w:val="both"/>
      </w:pPr>
      <w:r w:rsidRPr="004B5BF9">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4B5BF9">
        <w:t>дств в р</w:t>
      </w:r>
      <w:proofErr w:type="gramEnd"/>
      <w:r w:rsidRPr="004B5BF9">
        <w:t xml:space="preserve">азмере и сроки, </w:t>
      </w:r>
      <w:bookmarkStart w:id="1" w:name="l86"/>
      <w:bookmarkEnd w:id="1"/>
      <w:r w:rsidRPr="004B5BF9">
        <w:t>указанные в договоре купли-продажи имущества.</w:t>
      </w:r>
    </w:p>
    <w:p w:rsidR="00E801E6" w:rsidRPr="004B5BF9" w:rsidRDefault="00E801E6" w:rsidP="00E801E6">
      <w:pPr>
        <w:autoSpaceDE w:val="0"/>
        <w:autoSpaceDN w:val="0"/>
        <w:adjustRightInd w:val="0"/>
        <w:ind w:firstLine="720"/>
        <w:jc w:val="both"/>
      </w:pPr>
      <w:r w:rsidRPr="004B5BF9">
        <w:t xml:space="preserve">3.3. Надлежащим выполнением обязательства Покупателя по оплате </w:t>
      </w:r>
      <w:r w:rsidR="00A81CA4" w:rsidRPr="004B5BF9">
        <w:t>А</w:t>
      </w:r>
      <w:r w:rsidRPr="004B5BF9">
        <w:t xml:space="preserve">кций является выполнение </w:t>
      </w:r>
      <w:proofErr w:type="gramStart"/>
      <w:r w:rsidRPr="004B5BF9">
        <w:t>пункте</w:t>
      </w:r>
      <w:proofErr w:type="gramEnd"/>
      <w:r w:rsidRPr="004B5BF9">
        <w:t xml:space="preserve"> 3.2. настоящего Договора.</w:t>
      </w:r>
    </w:p>
    <w:p w:rsidR="00E801E6" w:rsidRPr="004B5BF9" w:rsidRDefault="00E801E6" w:rsidP="00E801E6">
      <w:pPr>
        <w:autoSpaceDE w:val="0"/>
        <w:autoSpaceDN w:val="0"/>
        <w:adjustRightInd w:val="0"/>
      </w:pPr>
    </w:p>
    <w:p w:rsidR="00E801E6" w:rsidRPr="004B5BF9" w:rsidRDefault="00E801E6" w:rsidP="00E801E6">
      <w:pPr>
        <w:tabs>
          <w:tab w:val="num" w:pos="851"/>
        </w:tabs>
        <w:autoSpaceDE w:val="0"/>
        <w:autoSpaceDN w:val="0"/>
        <w:adjustRightInd w:val="0"/>
        <w:spacing w:before="120" w:after="120"/>
        <w:ind w:right="-5"/>
        <w:jc w:val="center"/>
        <w:outlineLvl w:val="2"/>
        <w:rPr>
          <w:b/>
          <w:bCs/>
          <w:color w:val="000000"/>
        </w:rPr>
      </w:pPr>
      <w:r w:rsidRPr="004B5BF9">
        <w:rPr>
          <w:b/>
          <w:bCs/>
          <w:color w:val="000000"/>
        </w:rPr>
        <w:t xml:space="preserve">Статья 4. Переход права собственности на акции </w:t>
      </w:r>
    </w:p>
    <w:p w:rsidR="00A81CA4" w:rsidRPr="004B5BF9" w:rsidRDefault="00A81CA4" w:rsidP="00A81CA4">
      <w:pPr>
        <w:autoSpaceDE w:val="0"/>
        <w:autoSpaceDN w:val="0"/>
        <w:adjustRightInd w:val="0"/>
        <w:ind w:firstLine="720"/>
        <w:jc w:val="both"/>
      </w:pPr>
      <w:r w:rsidRPr="004B5BF9">
        <w:t>4.1. Переход права собственности на Акции от Продавца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настоящим Договором.</w:t>
      </w:r>
    </w:p>
    <w:p w:rsidR="00A81CA4" w:rsidRPr="004B5BF9" w:rsidRDefault="00A81CA4" w:rsidP="00A81CA4">
      <w:pPr>
        <w:autoSpaceDE w:val="0"/>
        <w:autoSpaceDN w:val="0"/>
        <w:adjustRightInd w:val="0"/>
        <w:ind w:firstLine="720"/>
        <w:jc w:val="both"/>
      </w:pPr>
      <w:r w:rsidRPr="004B5BF9">
        <w:t>После надлежащего исполнения Покупателем обязанности по оплате Акций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 необходимые для передачи Акций Покупателю.</w:t>
      </w:r>
    </w:p>
    <w:p w:rsidR="00A81CA4" w:rsidRPr="004B5BF9" w:rsidRDefault="00A81CA4" w:rsidP="00A81CA4">
      <w:pPr>
        <w:autoSpaceDE w:val="0"/>
        <w:autoSpaceDN w:val="0"/>
        <w:adjustRightInd w:val="0"/>
        <w:ind w:firstLine="720"/>
        <w:jc w:val="both"/>
      </w:pPr>
      <w:r w:rsidRPr="004B5BF9">
        <w:t xml:space="preserve">4.2. Выполнение Покупателем обязательств, указанных </w:t>
      </w:r>
      <w:r w:rsidR="00795D36" w:rsidRPr="004B5BF9">
        <w:t xml:space="preserve">в пункте 3.2 </w:t>
      </w:r>
      <w:r w:rsidRPr="004B5BF9">
        <w:t xml:space="preserve">настоящего Договора, подтверждается выпиской со счета </w:t>
      </w:r>
      <w:r w:rsidR="00B400B6" w:rsidRPr="004B5BF9">
        <w:t>Продавца</w:t>
      </w:r>
      <w:r w:rsidRPr="004B5BF9">
        <w:t xml:space="preserve"> о поступлении денежных средств в оплату Акций.</w:t>
      </w:r>
    </w:p>
    <w:p w:rsidR="00A81CA4" w:rsidRPr="004B5BF9" w:rsidRDefault="00A81CA4" w:rsidP="00A81CA4">
      <w:pPr>
        <w:autoSpaceDE w:val="0"/>
        <w:autoSpaceDN w:val="0"/>
        <w:adjustRightInd w:val="0"/>
        <w:ind w:firstLine="720"/>
        <w:jc w:val="both"/>
      </w:pPr>
      <w:r w:rsidRPr="004B5BF9">
        <w:t>4.3. Расходы, связанные с открытием лицевого счета Покупателя в реестре акционеров Эмитента, а также с оформлением перехода прав собственности на Акции от Продавца Покупателю в полном объеме несет Покупатель.</w:t>
      </w:r>
    </w:p>
    <w:p w:rsidR="00E801E6" w:rsidRPr="004B5BF9" w:rsidRDefault="00E801E6" w:rsidP="00E801E6">
      <w:pPr>
        <w:autoSpaceDE w:val="0"/>
        <w:autoSpaceDN w:val="0"/>
        <w:adjustRightInd w:val="0"/>
        <w:rPr>
          <w:highlight w:val="yellow"/>
        </w:rPr>
      </w:pPr>
    </w:p>
    <w:p w:rsidR="00E801E6" w:rsidRPr="004B5BF9" w:rsidRDefault="00E801E6" w:rsidP="00E801E6">
      <w:pPr>
        <w:tabs>
          <w:tab w:val="num" w:pos="851"/>
        </w:tabs>
        <w:autoSpaceDE w:val="0"/>
        <w:autoSpaceDN w:val="0"/>
        <w:adjustRightInd w:val="0"/>
        <w:spacing w:before="120" w:after="120"/>
        <w:ind w:right="-5"/>
        <w:jc w:val="center"/>
        <w:outlineLvl w:val="2"/>
        <w:rPr>
          <w:b/>
          <w:bCs/>
          <w:color w:val="000000"/>
        </w:rPr>
      </w:pPr>
      <w:r w:rsidRPr="004B5BF9">
        <w:rPr>
          <w:b/>
          <w:bCs/>
          <w:color w:val="000000"/>
        </w:rPr>
        <w:t>Статья 5. Ответственность Сторон</w:t>
      </w:r>
    </w:p>
    <w:p w:rsidR="00E801E6" w:rsidRPr="004B5BF9" w:rsidRDefault="00E801E6" w:rsidP="00E801E6">
      <w:pPr>
        <w:autoSpaceDE w:val="0"/>
        <w:autoSpaceDN w:val="0"/>
        <w:adjustRightInd w:val="0"/>
        <w:ind w:right="-5" w:firstLine="851"/>
        <w:jc w:val="both"/>
      </w:pPr>
      <w:r w:rsidRPr="004B5BF9">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801E6" w:rsidRPr="004B5BF9" w:rsidRDefault="00E801E6" w:rsidP="00B400B6">
      <w:pPr>
        <w:autoSpaceDE w:val="0"/>
        <w:autoSpaceDN w:val="0"/>
        <w:adjustRightInd w:val="0"/>
        <w:ind w:right="-5" w:firstLine="851"/>
        <w:jc w:val="both"/>
      </w:pPr>
      <w:r w:rsidRPr="004B5BF9">
        <w:t xml:space="preserve">5.2. За нарушение сроков внесения </w:t>
      </w:r>
      <w:r w:rsidR="000463B4" w:rsidRPr="004B5BF9">
        <w:t>денежных сре</w:t>
      </w:r>
      <w:proofErr w:type="gramStart"/>
      <w:r w:rsidR="000463B4" w:rsidRPr="004B5BF9">
        <w:t>дств в сч</w:t>
      </w:r>
      <w:proofErr w:type="gramEnd"/>
      <w:r w:rsidR="000463B4" w:rsidRPr="004B5BF9">
        <w:t>ет оплаты А</w:t>
      </w:r>
      <w:r w:rsidRPr="004B5BF9">
        <w:t xml:space="preserve">кций в порядке, предусмотренном пунктом 3.2. настоящего Договора, Покупатель уплачивает Продавцу пеню в </w:t>
      </w:r>
      <w:r w:rsidRPr="004B5BF9">
        <w:lastRenderedPageBreak/>
        <w:t xml:space="preserve">размере 0,2 % от суммы, указанной в пункте 3.1. Договора, за каждый календарный день просрочки платежа </w:t>
      </w:r>
      <w:r w:rsidR="004B5BF9">
        <w:t>на банковские реквизиты Продавца.</w:t>
      </w:r>
    </w:p>
    <w:p w:rsidR="00E801E6" w:rsidRPr="004B5BF9" w:rsidRDefault="00E801E6" w:rsidP="00E801E6">
      <w:pPr>
        <w:autoSpaceDE w:val="0"/>
        <w:autoSpaceDN w:val="0"/>
        <w:adjustRightInd w:val="0"/>
        <w:ind w:right="-5" w:firstLine="851"/>
        <w:jc w:val="both"/>
      </w:pPr>
      <w:r w:rsidRPr="004B5BF9">
        <w:t>5.3. Просрочка внесения денежных сре</w:t>
      </w:r>
      <w:proofErr w:type="gramStart"/>
      <w:r w:rsidRPr="004B5BF9">
        <w:t>дств в сч</w:t>
      </w:r>
      <w:proofErr w:type="gramEnd"/>
      <w:r w:rsidRPr="004B5BF9">
        <w:t xml:space="preserve">ет оплаты акций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0463B4" w:rsidRPr="004B5BF9">
        <w:t>Акций</w:t>
      </w:r>
      <w:r w:rsidRPr="004B5BF9">
        <w:t>. При этом</w:t>
      </w:r>
      <w:proofErr w:type="gramStart"/>
      <w:r w:rsidRPr="004B5BF9">
        <w:t>,</w:t>
      </w:r>
      <w:proofErr w:type="gramEnd"/>
      <w:r w:rsidRPr="004B5BF9">
        <w:t xml:space="preserve"> оформление Сторонами дополнительного соглашения о расторжении настоящего Договора в данном случае не требуется, договор считается расторгнутым с момента отказа покупателя от исполнен</w:t>
      </w:r>
      <w:r w:rsidR="000463B4" w:rsidRPr="004B5BF9">
        <w:t>ия обязательств по оплате Акций.</w:t>
      </w:r>
    </w:p>
    <w:p w:rsidR="00E801E6" w:rsidRPr="005B09A5" w:rsidRDefault="00E801E6" w:rsidP="00E801E6">
      <w:pPr>
        <w:autoSpaceDE w:val="0"/>
        <w:autoSpaceDN w:val="0"/>
        <w:adjustRightInd w:val="0"/>
        <w:spacing w:after="120"/>
        <w:ind w:firstLine="840"/>
      </w:pPr>
      <w:r w:rsidRPr="005B09A5">
        <w:t>Расторжение договора не освобождает Покупателя от уплаты пени.</w:t>
      </w:r>
    </w:p>
    <w:p w:rsidR="00E801E6" w:rsidRPr="005B09A5" w:rsidRDefault="00E801E6" w:rsidP="00E801E6">
      <w:pPr>
        <w:autoSpaceDE w:val="0"/>
        <w:autoSpaceDN w:val="0"/>
        <w:adjustRightInd w:val="0"/>
        <w:ind w:right="-5" w:firstLine="851"/>
        <w:jc w:val="both"/>
        <w:rPr>
          <w:i/>
        </w:rPr>
      </w:pPr>
      <w:r w:rsidRPr="005B09A5">
        <w:t xml:space="preserve">5.4. Покупатель, уклонившийся или отказавшийся от оплаты </w:t>
      </w:r>
      <w:r w:rsidR="000463B4" w:rsidRPr="005B09A5">
        <w:t>А</w:t>
      </w:r>
      <w:r w:rsidRPr="005B09A5">
        <w:t>кций, обязан уплатить неустойку Продавцу в размере __________(</w:t>
      </w:r>
      <w:r w:rsidRPr="005B09A5">
        <w:rPr>
          <w:i/>
        </w:rPr>
        <w:t>сумма прописью</w:t>
      </w:r>
      <w:r w:rsidRPr="005B09A5">
        <w:t xml:space="preserve">) рублей </w:t>
      </w:r>
      <w:r w:rsidR="005B09A5">
        <w:t>на банковские реквизиты Продавца.</w:t>
      </w:r>
    </w:p>
    <w:p w:rsidR="00E801E6" w:rsidRPr="005B09A5" w:rsidRDefault="00E801E6" w:rsidP="00E801E6">
      <w:pPr>
        <w:tabs>
          <w:tab w:val="num" w:pos="851"/>
        </w:tabs>
        <w:autoSpaceDE w:val="0"/>
        <w:autoSpaceDN w:val="0"/>
        <w:adjustRightInd w:val="0"/>
        <w:spacing w:before="120" w:after="120"/>
        <w:ind w:right="-5"/>
        <w:jc w:val="center"/>
        <w:outlineLvl w:val="2"/>
        <w:rPr>
          <w:b/>
          <w:bCs/>
        </w:rPr>
      </w:pPr>
      <w:r w:rsidRPr="005B09A5">
        <w:rPr>
          <w:b/>
          <w:bCs/>
        </w:rPr>
        <w:t>Статья 6. Заключительные положения</w:t>
      </w:r>
    </w:p>
    <w:p w:rsidR="000463B4" w:rsidRPr="004B5BF9" w:rsidRDefault="000463B4" w:rsidP="000463B4">
      <w:pPr>
        <w:autoSpaceDE w:val="0"/>
        <w:autoSpaceDN w:val="0"/>
        <w:adjustRightInd w:val="0"/>
        <w:ind w:firstLine="720"/>
        <w:jc w:val="both"/>
      </w:pPr>
      <w:r w:rsidRPr="004B5BF9">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463B4" w:rsidRPr="004B5BF9" w:rsidRDefault="000463B4" w:rsidP="000463B4">
      <w:pPr>
        <w:autoSpaceDE w:val="0"/>
        <w:autoSpaceDN w:val="0"/>
        <w:adjustRightInd w:val="0"/>
        <w:ind w:firstLine="720"/>
        <w:jc w:val="both"/>
      </w:pPr>
      <w:r w:rsidRPr="004B5BF9">
        <w:t>6.2. Настоящий Договор вступает в силу с момента его подписания и прекращает свое действие:</w:t>
      </w:r>
    </w:p>
    <w:p w:rsidR="000463B4" w:rsidRPr="004B5BF9" w:rsidRDefault="000463B4" w:rsidP="000463B4">
      <w:pPr>
        <w:numPr>
          <w:ilvl w:val="12"/>
          <w:numId w:val="0"/>
        </w:numPr>
        <w:autoSpaceDE w:val="0"/>
        <w:autoSpaceDN w:val="0"/>
        <w:adjustRightInd w:val="0"/>
        <w:ind w:firstLine="720"/>
        <w:jc w:val="both"/>
      </w:pPr>
      <w:r w:rsidRPr="004B5BF9">
        <w:t>- исполнением Сторонами своих обязательств по настоящему Договору;</w:t>
      </w:r>
    </w:p>
    <w:p w:rsidR="000463B4" w:rsidRPr="004B5BF9" w:rsidRDefault="000463B4" w:rsidP="000463B4">
      <w:pPr>
        <w:numPr>
          <w:ilvl w:val="12"/>
          <w:numId w:val="0"/>
        </w:numPr>
        <w:autoSpaceDE w:val="0"/>
        <w:autoSpaceDN w:val="0"/>
        <w:adjustRightInd w:val="0"/>
        <w:ind w:firstLine="720"/>
        <w:jc w:val="both"/>
      </w:pPr>
      <w:r w:rsidRPr="004B5BF9">
        <w:t>- в случае, предусмотренном пунктом 5.3. настоящего Договора;</w:t>
      </w:r>
    </w:p>
    <w:p w:rsidR="000463B4" w:rsidRPr="004B5BF9" w:rsidRDefault="000463B4" w:rsidP="000463B4">
      <w:pPr>
        <w:numPr>
          <w:ilvl w:val="12"/>
          <w:numId w:val="0"/>
        </w:numPr>
        <w:autoSpaceDE w:val="0"/>
        <w:autoSpaceDN w:val="0"/>
        <w:adjustRightInd w:val="0"/>
        <w:ind w:firstLine="720"/>
        <w:jc w:val="both"/>
      </w:pPr>
      <w:r w:rsidRPr="004B5BF9">
        <w:t>- по иным основаниям, предусмотренным действующим законодательством.</w:t>
      </w:r>
    </w:p>
    <w:p w:rsidR="000463B4" w:rsidRPr="004B5BF9" w:rsidRDefault="000463B4" w:rsidP="000463B4">
      <w:pPr>
        <w:autoSpaceDE w:val="0"/>
        <w:autoSpaceDN w:val="0"/>
        <w:adjustRightInd w:val="0"/>
        <w:ind w:firstLine="720"/>
        <w:jc w:val="both"/>
      </w:pPr>
      <w:r w:rsidRPr="004B5BF9">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0463B4" w:rsidRPr="004B5BF9" w:rsidRDefault="000463B4" w:rsidP="000463B4">
      <w:pPr>
        <w:autoSpaceDE w:val="0"/>
        <w:autoSpaceDN w:val="0"/>
        <w:adjustRightInd w:val="0"/>
        <w:ind w:firstLine="720"/>
        <w:jc w:val="both"/>
      </w:pPr>
      <w:r w:rsidRPr="004B5BF9">
        <w:t>6.4. Настоящий Договор составлен в трех подлинных экземплярах, два из которых остаются у Продавца, а один – у Покупателя.</w:t>
      </w:r>
    </w:p>
    <w:p w:rsidR="00E801E6" w:rsidRPr="004B5BF9" w:rsidRDefault="00E801E6" w:rsidP="00E801E6">
      <w:pPr>
        <w:autoSpaceDE w:val="0"/>
        <w:autoSpaceDN w:val="0"/>
        <w:adjustRightInd w:val="0"/>
        <w:ind w:left="720" w:right="-5"/>
        <w:rPr>
          <w:b/>
        </w:rPr>
      </w:pPr>
    </w:p>
    <w:p w:rsidR="00E801E6" w:rsidRPr="004B5BF9" w:rsidRDefault="00E801E6" w:rsidP="00E801E6">
      <w:pPr>
        <w:autoSpaceDE w:val="0"/>
        <w:autoSpaceDN w:val="0"/>
        <w:adjustRightInd w:val="0"/>
        <w:ind w:left="720" w:right="-5"/>
        <w:jc w:val="center"/>
        <w:rPr>
          <w:b/>
        </w:rPr>
      </w:pPr>
      <w:r w:rsidRPr="004B5BF9">
        <w:rPr>
          <w:b/>
        </w:rPr>
        <w:t>Статья 7. Реквизиты Сторон</w:t>
      </w:r>
    </w:p>
    <w:p w:rsidR="00E801E6" w:rsidRPr="004B5BF9" w:rsidRDefault="00E801E6" w:rsidP="00E801E6">
      <w:pPr>
        <w:tabs>
          <w:tab w:val="left" w:pos="0"/>
        </w:tabs>
        <w:autoSpaceDE w:val="0"/>
        <w:autoSpaceDN w:val="0"/>
        <w:adjustRightInd w:val="0"/>
        <w:jc w:val="both"/>
        <w:rPr>
          <w:b/>
        </w:rPr>
      </w:pPr>
    </w:p>
    <w:tbl>
      <w:tblPr>
        <w:tblW w:w="9380" w:type="dxa"/>
        <w:tblInd w:w="108" w:type="dxa"/>
        <w:tblLayout w:type="fixed"/>
        <w:tblLook w:val="0000" w:firstRow="0" w:lastRow="0" w:firstColumn="0" w:lastColumn="0" w:noHBand="0" w:noVBand="0"/>
      </w:tblPr>
      <w:tblGrid>
        <w:gridCol w:w="4560"/>
        <w:gridCol w:w="4820"/>
      </w:tblGrid>
      <w:tr w:rsidR="00E801E6" w:rsidRPr="004B5BF9" w:rsidTr="00EA09E9">
        <w:tc>
          <w:tcPr>
            <w:tcW w:w="4560" w:type="dxa"/>
          </w:tcPr>
          <w:p w:rsidR="00E801E6" w:rsidRPr="004B5BF9" w:rsidRDefault="00E801E6" w:rsidP="00E801E6">
            <w:pPr>
              <w:autoSpaceDE w:val="0"/>
              <w:autoSpaceDN w:val="0"/>
              <w:adjustRightInd w:val="0"/>
              <w:spacing w:before="120" w:after="120"/>
              <w:jc w:val="center"/>
              <w:outlineLvl w:val="1"/>
              <w:rPr>
                <w:b/>
                <w:bCs/>
                <w:lang w:val="en-US"/>
              </w:rPr>
            </w:pPr>
            <w:proofErr w:type="spellStart"/>
            <w:r w:rsidRPr="004B5BF9">
              <w:rPr>
                <w:b/>
                <w:bCs/>
                <w:lang w:val="en-US"/>
              </w:rPr>
              <w:t>Продавец</w:t>
            </w:r>
            <w:proofErr w:type="spellEnd"/>
          </w:p>
        </w:tc>
        <w:tc>
          <w:tcPr>
            <w:tcW w:w="4820" w:type="dxa"/>
          </w:tcPr>
          <w:p w:rsidR="00E801E6" w:rsidRPr="004B5BF9" w:rsidRDefault="00E801E6" w:rsidP="00E801E6">
            <w:pPr>
              <w:autoSpaceDE w:val="0"/>
              <w:autoSpaceDN w:val="0"/>
              <w:adjustRightInd w:val="0"/>
              <w:spacing w:before="120" w:after="120"/>
              <w:jc w:val="center"/>
              <w:outlineLvl w:val="1"/>
              <w:rPr>
                <w:b/>
                <w:bCs/>
              </w:rPr>
            </w:pPr>
            <w:r w:rsidRPr="004B5BF9">
              <w:rPr>
                <w:b/>
                <w:bCs/>
                <w:lang w:val="en-US"/>
              </w:rPr>
              <w:t>П</w:t>
            </w:r>
            <w:proofErr w:type="spellStart"/>
            <w:r w:rsidRPr="004B5BF9">
              <w:rPr>
                <w:b/>
                <w:bCs/>
              </w:rPr>
              <w:t>окупатель</w:t>
            </w:r>
            <w:proofErr w:type="spellEnd"/>
          </w:p>
        </w:tc>
      </w:tr>
    </w:tbl>
    <w:p w:rsidR="00E801E6" w:rsidRPr="004B5BF9" w:rsidRDefault="00E801E6" w:rsidP="00E801E6">
      <w:pPr>
        <w:autoSpaceDE w:val="0"/>
        <w:autoSpaceDN w:val="0"/>
        <w:adjustRightInd w:val="0"/>
        <w:spacing w:before="120" w:after="120"/>
        <w:jc w:val="center"/>
        <w:outlineLvl w:val="1"/>
        <w:rPr>
          <w:b/>
          <w:bCs/>
          <w:lang w:val="en-US"/>
        </w:rPr>
      </w:pPr>
      <w:proofErr w:type="spellStart"/>
      <w:r w:rsidRPr="004B5BF9">
        <w:rPr>
          <w:b/>
          <w:bCs/>
          <w:lang w:val="en-US"/>
        </w:rPr>
        <w:t>Подписи</w:t>
      </w:r>
      <w:proofErr w:type="spellEnd"/>
      <w:r w:rsidRPr="004B5BF9">
        <w:rPr>
          <w:b/>
          <w:bCs/>
          <w:lang w:val="en-US"/>
        </w:rPr>
        <w:t xml:space="preserve"> </w:t>
      </w:r>
      <w:proofErr w:type="spellStart"/>
      <w:r w:rsidRPr="004B5BF9">
        <w:rPr>
          <w:b/>
          <w:bCs/>
          <w:lang w:val="en-US"/>
        </w:rPr>
        <w:t>Сторон</w:t>
      </w:r>
      <w:proofErr w:type="spellEnd"/>
    </w:p>
    <w:p w:rsidR="00E801E6" w:rsidRPr="004B5BF9" w:rsidRDefault="00E801E6" w:rsidP="00E801E6">
      <w:pPr>
        <w:autoSpaceDE w:val="0"/>
        <w:autoSpaceDN w:val="0"/>
        <w:adjustRightInd w:val="0"/>
      </w:pPr>
    </w:p>
    <w:p w:rsidR="00E801E6" w:rsidRPr="004B5BF9" w:rsidRDefault="00E801E6" w:rsidP="00E801E6">
      <w:pPr>
        <w:autoSpaceDE w:val="0"/>
        <w:autoSpaceDN w:val="0"/>
        <w:adjustRightInd w:val="0"/>
        <w:jc w:val="center"/>
        <w:rPr>
          <w:b/>
        </w:rPr>
      </w:pPr>
      <w:r w:rsidRPr="004B5BF9">
        <w:rPr>
          <w:b/>
        </w:rPr>
        <w:t>Продавец                                                                          Покупатель</w:t>
      </w:r>
    </w:p>
    <w:p w:rsidR="00E801E6" w:rsidRPr="004B5BF9" w:rsidRDefault="00E801E6" w:rsidP="00E801E6">
      <w:pPr>
        <w:autoSpaceDE w:val="0"/>
        <w:autoSpaceDN w:val="0"/>
        <w:adjustRightInd w:val="0"/>
      </w:pPr>
    </w:p>
    <w:p w:rsidR="00E801E6" w:rsidRPr="004B5BF9" w:rsidRDefault="00E801E6" w:rsidP="00E801E6">
      <w:pPr>
        <w:autoSpaceDE w:val="0"/>
        <w:autoSpaceDN w:val="0"/>
        <w:adjustRightInd w:val="0"/>
      </w:pPr>
      <w:r w:rsidRPr="004B5BF9">
        <w:t>__________ (________________)                              ___________ (_______________)</w:t>
      </w:r>
    </w:p>
    <w:p w:rsidR="00982A9D" w:rsidRPr="004B5BF9" w:rsidRDefault="00982A9D"/>
    <w:sectPr w:rsidR="00982A9D" w:rsidRPr="004B5BF9" w:rsidSect="00BF701A">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96" w:rsidRDefault="00B71496" w:rsidP="00E801E6">
      <w:r>
        <w:separator/>
      </w:r>
    </w:p>
  </w:endnote>
  <w:endnote w:type="continuationSeparator" w:id="0">
    <w:p w:rsidR="00B71496" w:rsidRDefault="00B71496" w:rsidP="00E8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96" w:rsidRDefault="00B71496" w:rsidP="00E801E6">
      <w:r>
        <w:separator/>
      </w:r>
    </w:p>
  </w:footnote>
  <w:footnote w:type="continuationSeparator" w:id="0">
    <w:p w:rsidR="00B71496" w:rsidRDefault="00B71496" w:rsidP="00E8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5174"/>
    <w:multiLevelType w:val="multilevel"/>
    <w:tmpl w:val="1E0C138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3DB0C2A"/>
    <w:multiLevelType w:val="multilevel"/>
    <w:tmpl w:val="BF76C90A"/>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1576195"/>
    <w:multiLevelType w:val="hybridMultilevel"/>
    <w:tmpl w:val="2E7CBF7E"/>
    <w:lvl w:ilvl="0" w:tplc="B502A0C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0F600E"/>
    <w:multiLevelType w:val="multilevel"/>
    <w:tmpl w:val="811A38FC"/>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E6"/>
    <w:rsid w:val="00040E13"/>
    <w:rsid w:val="000463B4"/>
    <w:rsid w:val="001827BE"/>
    <w:rsid w:val="00220D42"/>
    <w:rsid w:val="003C0AA2"/>
    <w:rsid w:val="004104BC"/>
    <w:rsid w:val="004B5BF9"/>
    <w:rsid w:val="005B09A5"/>
    <w:rsid w:val="005C4C94"/>
    <w:rsid w:val="005C673F"/>
    <w:rsid w:val="0060078A"/>
    <w:rsid w:val="00795D36"/>
    <w:rsid w:val="0095298C"/>
    <w:rsid w:val="00976777"/>
    <w:rsid w:val="00982A9D"/>
    <w:rsid w:val="00A4094B"/>
    <w:rsid w:val="00A81CA4"/>
    <w:rsid w:val="00AF0CB1"/>
    <w:rsid w:val="00B23657"/>
    <w:rsid w:val="00B400B6"/>
    <w:rsid w:val="00B64870"/>
    <w:rsid w:val="00B71496"/>
    <w:rsid w:val="00BA24FF"/>
    <w:rsid w:val="00BE1E5B"/>
    <w:rsid w:val="00BF701A"/>
    <w:rsid w:val="00C9045C"/>
    <w:rsid w:val="00D03740"/>
    <w:rsid w:val="00DF4BD3"/>
    <w:rsid w:val="00E5313D"/>
    <w:rsid w:val="00E801E6"/>
    <w:rsid w:val="00F12ABF"/>
    <w:rsid w:val="00F5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List Paragraph"/>
    <w:basedOn w:val="a"/>
    <w:uiPriority w:val="34"/>
    <w:qFormat/>
    <w:rsid w:val="00AF0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List Paragraph"/>
    <w:basedOn w:val="a"/>
    <w:uiPriority w:val="34"/>
    <w:qFormat/>
    <w:rsid w:val="00AF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Виктория</cp:lastModifiedBy>
  <cp:revision>11</cp:revision>
  <dcterms:created xsi:type="dcterms:W3CDTF">2015-02-06T13:37:00Z</dcterms:created>
  <dcterms:modified xsi:type="dcterms:W3CDTF">2015-09-22T07:37:00Z</dcterms:modified>
</cp:coreProperties>
</file>