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73" w:rsidRPr="00350DC7" w:rsidRDefault="000D0973" w:rsidP="00DA6A9A">
      <w:pPr>
        <w:spacing w:after="0" w:line="240" w:lineRule="auto"/>
        <w:jc w:val="center"/>
        <w:rPr>
          <w:rFonts w:ascii="Times New Roman" w:hAnsi="Times New Roman" w:cs="Times New Roman"/>
          <w:sz w:val="16"/>
          <w:szCs w:val="16"/>
        </w:rPr>
      </w:pPr>
      <w:r w:rsidRPr="00350DC7">
        <w:rPr>
          <w:rFonts w:ascii="Times New Roman" w:hAnsi="Times New Roman" w:cs="Times New Roman"/>
          <w:sz w:val="16"/>
          <w:szCs w:val="16"/>
        </w:rPr>
        <w:t>ИЗВЕЩЕНИЕ О ПРОВЕДЕНИИ АУКЦИОНА</w:t>
      </w:r>
    </w:p>
    <w:p w:rsidR="00BD5E45" w:rsidRPr="00350DC7" w:rsidRDefault="000D0973" w:rsidP="00350DC7">
      <w:pPr>
        <w:spacing w:after="0" w:line="240" w:lineRule="auto"/>
        <w:jc w:val="both"/>
        <w:rPr>
          <w:rFonts w:ascii="Times New Roman" w:hAnsi="Times New Roman" w:cs="Times New Roman"/>
          <w:b/>
          <w:sz w:val="16"/>
          <w:szCs w:val="16"/>
        </w:rPr>
      </w:pPr>
      <w:r w:rsidRPr="00350DC7">
        <w:rPr>
          <w:rFonts w:ascii="Times New Roman" w:hAnsi="Times New Roman" w:cs="Times New Roman"/>
          <w:sz w:val="16"/>
          <w:szCs w:val="16"/>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w:t>
      </w:r>
      <w:r w:rsidR="00556C24" w:rsidRPr="00350DC7">
        <w:rPr>
          <w:rFonts w:ascii="Times New Roman" w:hAnsi="Times New Roman" w:cs="Times New Roman"/>
          <w:sz w:val="16"/>
          <w:szCs w:val="16"/>
        </w:rPr>
        <w:t>Славянского городского поселения</w:t>
      </w:r>
      <w:r w:rsidRPr="00350DC7">
        <w:rPr>
          <w:rFonts w:ascii="Times New Roman" w:hAnsi="Times New Roman" w:cs="Times New Roman"/>
          <w:sz w:val="16"/>
          <w:szCs w:val="16"/>
        </w:rPr>
        <w:t xml:space="preserve"> Славянск</w:t>
      </w:r>
      <w:r w:rsidR="00556C24" w:rsidRPr="00350DC7">
        <w:rPr>
          <w:rFonts w:ascii="Times New Roman" w:hAnsi="Times New Roman" w:cs="Times New Roman"/>
          <w:sz w:val="16"/>
          <w:szCs w:val="16"/>
        </w:rPr>
        <w:t>ого</w:t>
      </w:r>
      <w:r w:rsidRPr="00350DC7">
        <w:rPr>
          <w:rFonts w:ascii="Times New Roman" w:hAnsi="Times New Roman" w:cs="Times New Roman"/>
          <w:sz w:val="16"/>
          <w:szCs w:val="16"/>
        </w:rPr>
        <w:t xml:space="preserve"> район</w:t>
      </w:r>
      <w:r w:rsidR="00556C24" w:rsidRPr="00350DC7">
        <w:rPr>
          <w:rFonts w:ascii="Times New Roman" w:hAnsi="Times New Roman" w:cs="Times New Roman"/>
          <w:sz w:val="16"/>
          <w:szCs w:val="16"/>
        </w:rPr>
        <w:t xml:space="preserve">а </w:t>
      </w:r>
      <w:r w:rsidR="00A22E35" w:rsidRPr="00350DC7">
        <w:rPr>
          <w:rFonts w:ascii="Times New Roman" w:hAnsi="Times New Roman" w:cs="Times New Roman"/>
          <w:sz w:val="16"/>
          <w:szCs w:val="16"/>
        </w:rPr>
        <w:t xml:space="preserve"> </w:t>
      </w:r>
      <w:r w:rsidR="00556C24" w:rsidRPr="00350DC7">
        <w:rPr>
          <w:rFonts w:ascii="Times New Roman" w:hAnsi="Times New Roman" w:cs="Times New Roman"/>
          <w:sz w:val="16"/>
          <w:szCs w:val="16"/>
        </w:rPr>
        <w:t xml:space="preserve"> №</w:t>
      </w:r>
      <w:r w:rsidR="00940FE4" w:rsidRPr="00350DC7">
        <w:rPr>
          <w:rFonts w:ascii="Times New Roman" w:hAnsi="Times New Roman" w:cs="Times New Roman"/>
          <w:sz w:val="16"/>
          <w:szCs w:val="16"/>
        </w:rPr>
        <w:t>327</w:t>
      </w:r>
      <w:r w:rsidR="00556C24" w:rsidRPr="00350DC7">
        <w:rPr>
          <w:rFonts w:ascii="Times New Roman" w:hAnsi="Times New Roman" w:cs="Times New Roman"/>
          <w:sz w:val="16"/>
          <w:szCs w:val="16"/>
        </w:rPr>
        <w:t xml:space="preserve"> от </w:t>
      </w:r>
      <w:r w:rsidR="00940FE4" w:rsidRPr="00350DC7">
        <w:rPr>
          <w:rFonts w:ascii="Times New Roman" w:hAnsi="Times New Roman" w:cs="Times New Roman"/>
          <w:sz w:val="16"/>
          <w:szCs w:val="16"/>
        </w:rPr>
        <w:t>04.04</w:t>
      </w:r>
      <w:r w:rsidR="00556C24" w:rsidRPr="00350DC7">
        <w:rPr>
          <w:rFonts w:ascii="Times New Roman" w:hAnsi="Times New Roman" w:cs="Times New Roman"/>
          <w:sz w:val="16"/>
          <w:szCs w:val="16"/>
        </w:rPr>
        <w:t>.2018 г. (Лот№</w:t>
      </w:r>
      <w:r w:rsidR="00350DC7" w:rsidRPr="00350DC7">
        <w:rPr>
          <w:rFonts w:ascii="Times New Roman" w:hAnsi="Times New Roman" w:cs="Times New Roman"/>
          <w:sz w:val="16"/>
          <w:szCs w:val="16"/>
        </w:rPr>
        <w:t>1</w:t>
      </w:r>
      <w:r w:rsidR="00556C24" w:rsidRPr="00350DC7">
        <w:rPr>
          <w:rFonts w:ascii="Times New Roman" w:hAnsi="Times New Roman" w:cs="Times New Roman"/>
          <w:sz w:val="16"/>
          <w:szCs w:val="16"/>
        </w:rPr>
        <w:t>), №</w:t>
      </w:r>
      <w:r w:rsidR="00940FE4" w:rsidRPr="00350DC7">
        <w:rPr>
          <w:rFonts w:ascii="Times New Roman" w:hAnsi="Times New Roman" w:cs="Times New Roman"/>
          <w:sz w:val="16"/>
          <w:szCs w:val="16"/>
        </w:rPr>
        <w:t>475</w:t>
      </w:r>
      <w:r w:rsidR="00556C24" w:rsidRPr="00350DC7">
        <w:rPr>
          <w:rFonts w:ascii="Times New Roman" w:hAnsi="Times New Roman" w:cs="Times New Roman"/>
          <w:sz w:val="16"/>
          <w:szCs w:val="16"/>
        </w:rPr>
        <w:t xml:space="preserve"> от </w:t>
      </w:r>
      <w:r w:rsidR="00940FE4" w:rsidRPr="00350DC7">
        <w:rPr>
          <w:rFonts w:ascii="Times New Roman" w:hAnsi="Times New Roman" w:cs="Times New Roman"/>
          <w:sz w:val="16"/>
          <w:szCs w:val="16"/>
        </w:rPr>
        <w:t>10.05.</w:t>
      </w:r>
      <w:r w:rsidR="00556C24" w:rsidRPr="00350DC7">
        <w:rPr>
          <w:rFonts w:ascii="Times New Roman" w:hAnsi="Times New Roman" w:cs="Times New Roman"/>
          <w:sz w:val="16"/>
          <w:szCs w:val="16"/>
        </w:rPr>
        <w:t>2018 г. (Лот№</w:t>
      </w:r>
      <w:r w:rsidR="00350DC7" w:rsidRPr="00350DC7">
        <w:rPr>
          <w:rFonts w:ascii="Times New Roman" w:hAnsi="Times New Roman" w:cs="Times New Roman"/>
          <w:sz w:val="16"/>
          <w:szCs w:val="16"/>
        </w:rPr>
        <w:t>2</w:t>
      </w:r>
      <w:r w:rsidR="00556C24" w:rsidRPr="00350DC7">
        <w:rPr>
          <w:rFonts w:ascii="Times New Roman" w:hAnsi="Times New Roman" w:cs="Times New Roman"/>
          <w:sz w:val="16"/>
          <w:szCs w:val="16"/>
        </w:rPr>
        <w:t>)</w:t>
      </w:r>
      <w:r w:rsidR="00940FE4" w:rsidRPr="00350DC7">
        <w:rPr>
          <w:rFonts w:ascii="Times New Roman" w:hAnsi="Times New Roman" w:cs="Times New Roman"/>
          <w:sz w:val="16"/>
          <w:szCs w:val="16"/>
        </w:rPr>
        <w:t>, №296 от 29.03.2018г. (Лот№</w:t>
      </w:r>
      <w:r w:rsidR="00350DC7" w:rsidRPr="00350DC7">
        <w:rPr>
          <w:rFonts w:ascii="Times New Roman" w:hAnsi="Times New Roman" w:cs="Times New Roman"/>
          <w:sz w:val="16"/>
          <w:szCs w:val="16"/>
        </w:rPr>
        <w:t>3</w:t>
      </w:r>
      <w:r w:rsidR="00940FE4" w:rsidRPr="00350DC7">
        <w:rPr>
          <w:rFonts w:ascii="Times New Roman" w:hAnsi="Times New Roman" w:cs="Times New Roman"/>
          <w:sz w:val="16"/>
          <w:szCs w:val="16"/>
        </w:rPr>
        <w:t>), №1465 от 14.12.2017г. (Лот№</w:t>
      </w:r>
      <w:r w:rsidR="00350DC7" w:rsidRPr="00350DC7">
        <w:rPr>
          <w:rFonts w:ascii="Times New Roman" w:hAnsi="Times New Roman" w:cs="Times New Roman"/>
          <w:sz w:val="16"/>
          <w:szCs w:val="16"/>
        </w:rPr>
        <w:t>4</w:t>
      </w:r>
      <w:r w:rsidR="00940FE4" w:rsidRPr="00350DC7">
        <w:rPr>
          <w:rFonts w:ascii="Times New Roman" w:hAnsi="Times New Roman" w:cs="Times New Roman"/>
          <w:sz w:val="16"/>
          <w:szCs w:val="16"/>
        </w:rPr>
        <w:t xml:space="preserve">), </w:t>
      </w:r>
      <w:r w:rsidR="00BD5E45" w:rsidRPr="00350DC7">
        <w:rPr>
          <w:rFonts w:ascii="Times New Roman" w:hAnsi="Times New Roman" w:cs="Times New Roman"/>
          <w:sz w:val="16"/>
          <w:szCs w:val="16"/>
        </w:rPr>
        <w:t>№573 от 30.05.2018г. (Лот№</w:t>
      </w:r>
      <w:r w:rsidR="00350DC7" w:rsidRPr="00350DC7">
        <w:rPr>
          <w:rFonts w:ascii="Times New Roman" w:hAnsi="Times New Roman" w:cs="Times New Roman"/>
          <w:sz w:val="16"/>
          <w:szCs w:val="16"/>
        </w:rPr>
        <w:t>5</w:t>
      </w:r>
      <w:r w:rsidR="00BD5E45" w:rsidRPr="00350DC7">
        <w:rPr>
          <w:rFonts w:ascii="Times New Roman" w:hAnsi="Times New Roman" w:cs="Times New Roman"/>
          <w:sz w:val="16"/>
          <w:szCs w:val="16"/>
        </w:rPr>
        <w:t>)</w:t>
      </w:r>
      <w:r w:rsidR="00556C24" w:rsidRPr="00350DC7">
        <w:rPr>
          <w:rFonts w:ascii="Times New Roman" w:hAnsi="Times New Roman" w:cs="Times New Roman"/>
          <w:sz w:val="16"/>
          <w:szCs w:val="16"/>
        </w:rPr>
        <w:t xml:space="preserve"> </w:t>
      </w:r>
      <w:r w:rsidRPr="00350DC7">
        <w:rPr>
          <w:rFonts w:ascii="Times New Roman" w:hAnsi="Times New Roman" w:cs="Times New Roman"/>
          <w:sz w:val="16"/>
          <w:szCs w:val="16"/>
        </w:rPr>
        <w:t xml:space="preserve">сообщает о проведении </w:t>
      </w:r>
      <w:r w:rsidR="00817026" w:rsidRPr="00350DC7">
        <w:rPr>
          <w:rFonts w:ascii="Times New Roman" w:hAnsi="Times New Roman" w:cs="Times New Roman"/>
          <w:sz w:val="16"/>
          <w:szCs w:val="16"/>
        </w:rPr>
        <w:t>1</w:t>
      </w:r>
      <w:r w:rsidR="00940FE4" w:rsidRPr="00350DC7">
        <w:rPr>
          <w:rFonts w:ascii="Times New Roman" w:hAnsi="Times New Roman" w:cs="Times New Roman"/>
          <w:sz w:val="16"/>
          <w:szCs w:val="16"/>
        </w:rPr>
        <w:t>2</w:t>
      </w:r>
      <w:r w:rsidR="00817026" w:rsidRPr="00350DC7">
        <w:rPr>
          <w:rFonts w:ascii="Times New Roman" w:hAnsi="Times New Roman" w:cs="Times New Roman"/>
          <w:sz w:val="16"/>
          <w:szCs w:val="16"/>
        </w:rPr>
        <w:t xml:space="preserve"> июля</w:t>
      </w:r>
      <w:r w:rsidRPr="00350DC7">
        <w:rPr>
          <w:rFonts w:ascii="Times New Roman" w:hAnsi="Times New Roman" w:cs="Times New Roman"/>
          <w:sz w:val="16"/>
          <w:szCs w:val="16"/>
        </w:rPr>
        <w:t xml:space="preserve"> 2018 года </w:t>
      </w:r>
      <w:r w:rsidR="008A6BD8" w:rsidRPr="00350DC7">
        <w:rPr>
          <w:rFonts w:ascii="Times New Roman" w:hAnsi="Times New Roman" w:cs="Times New Roman"/>
          <w:sz w:val="16"/>
          <w:szCs w:val="16"/>
        </w:rPr>
        <w:t>в 14.</w:t>
      </w:r>
      <w:r w:rsidR="00A22E35" w:rsidRPr="00350DC7">
        <w:rPr>
          <w:rFonts w:ascii="Times New Roman" w:hAnsi="Times New Roman" w:cs="Times New Roman"/>
          <w:sz w:val="16"/>
          <w:szCs w:val="16"/>
        </w:rPr>
        <w:t>0</w:t>
      </w:r>
      <w:r w:rsidR="008A6BD8" w:rsidRPr="00350DC7">
        <w:rPr>
          <w:rFonts w:ascii="Times New Roman" w:hAnsi="Times New Roman" w:cs="Times New Roman"/>
          <w:sz w:val="16"/>
          <w:szCs w:val="16"/>
        </w:rPr>
        <w:t>0</w:t>
      </w:r>
      <w:r w:rsidRPr="00350DC7">
        <w:rPr>
          <w:rFonts w:ascii="Times New Roman" w:hAnsi="Times New Roman" w:cs="Times New Roman"/>
          <w:sz w:val="16"/>
          <w:szCs w:val="16"/>
        </w:rPr>
        <w:t xml:space="preserve"> час. по адресу: г. Славянск-на-Кубани, ул. Красная, 22, актовый зал, аукциона:</w:t>
      </w:r>
      <w:r w:rsidR="004A45FE" w:rsidRPr="00350DC7">
        <w:rPr>
          <w:rFonts w:ascii="Times New Roman" w:eastAsia="Times New Roman" w:hAnsi="Times New Roman" w:cs="Times New Roman"/>
          <w:sz w:val="16"/>
          <w:szCs w:val="16"/>
          <w:lang w:eastAsia="ru-RU"/>
        </w:rPr>
        <w:t>Лот№</w:t>
      </w:r>
      <w:r w:rsidR="00350DC7" w:rsidRPr="00350DC7">
        <w:rPr>
          <w:rFonts w:ascii="Times New Roman" w:eastAsia="Times New Roman" w:hAnsi="Times New Roman" w:cs="Times New Roman"/>
          <w:sz w:val="16"/>
          <w:szCs w:val="16"/>
          <w:lang w:eastAsia="ru-RU"/>
        </w:rPr>
        <w:t>1</w:t>
      </w:r>
      <w:r w:rsidR="004A45FE" w:rsidRPr="00350DC7">
        <w:rPr>
          <w:rFonts w:ascii="Times New Roman" w:eastAsia="Times New Roman" w:hAnsi="Times New Roman" w:cs="Times New Roman"/>
          <w:sz w:val="16"/>
          <w:szCs w:val="16"/>
          <w:lang w:eastAsia="ru-RU"/>
        </w:rPr>
        <w:t xml:space="preserve">: </w:t>
      </w:r>
      <w:r w:rsidR="004A45FE" w:rsidRPr="00350DC7">
        <w:rPr>
          <w:rFonts w:ascii="Times New Roman" w:hAnsi="Times New Roman" w:cs="Times New Roman"/>
          <w:sz w:val="16"/>
          <w:szCs w:val="16"/>
        </w:rPr>
        <w:t>на право заключения договора аренды земельного участка с кадастровым номером 23:48:0401046:21</w:t>
      </w:r>
      <w:r w:rsidR="00115765" w:rsidRPr="00350DC7">
        <w:rPr>
          <w:rFonts w:ascii="Times New Roman" w:hAnsi="Times New Roman" w:cs="Times New Roman"/>
          <w:sz w:val="16"/>
          <w:szCs w:val="16"/>
        </w:rPr>
        <w:t>0</w:t>
      </w:r>
      <w:r w:rsidR="004A45FE" w:rsidRPr="00350DC7">
        <w:rPr>
          <w:rFonts w:ascii="Times New Roman" w:hAnsi="Times New Roman" w:cs="Times New Roman"/>
          <w:sz w:val="16"/>
          <w:szCs w:val="16"/>
        </w:rPr>
        <w:t xml:space="preserve">, расположенного по адресу: Краснодарский край, Славянский р-н, г. Славянск-на-Кубани, ул. </w:t>
      </w:r>
      <w:proofErr w:type="spellStart"/>
      <w:r w:rsidR="004A45FE" w:rsidRPr="00350DC7">
        <w:rPr>
          <w:rFonts w:ascii="Times New Roman" w:hAnsi="Times New Roman" w:cs="Times New Roman"/>
          <w:sz w:val="16"/>
          <w:szCs w:val="16"/>
        </w:rPr>
        <w:t>Маломинская</w:t>
      </w:r>
      <w:proofErr w:type="spellEnd"/>
      <w:r w:rsidR="004A45FE" w:rsidRPr="00350DC7">
        <w:rPr>
          <w:rFonts w:ascii="Times New Roman" w:hAnsi="Times New Roman" w:cs="Times New Roman"/>
          <w:sz w:val="16"/>
          <w:szCs w:val="16"/>
        </w:rPr>
        <w:t>, д. 50/</w:t>
      </w:r>
      <w:r w:rsidR="00115765" w:rsidRPr="00350DC7">
        <w:rPr>
          <w:rFonts w:ascii="Times New Roman" w:hAnsi="Times New Roman" w:cs="Times New Roman"/>
          <w:sz w:val="16"/>
          <w:szCs w:val="16"/>
        </w:rPr>
        <w:t>1</w:t>
      </w:r>
      <w:r w:rsidR="004A45FE" w:rsidRPr="00350DC7">
        <w:rPr>
          <w:rFonts w:ascii="Times New Roman" w:hAnsi="Times New Roman" w:cs="Times New Roman"/>
          <w:sz w:val="16"/>
          <w:szCs w:val="16"/>
        </w:rPr>
        <w:t>, общей площадью 95</w:t>
      </w:r>
      <w:r w:rsidR="00115765" w:rsidRPr="00350DC7">
        <w:rPr>
          <w:rFonts w:ascii="Times New Roman" w:hAnsi="Times New Roman" w:cs="Times New Roman"/>
          <w:sz w:val="16"/>
          <w:szCs w:val="16"/>
        </w:rPr>
        <w:t>3</w:t>
      </w:r>
      <w:r w:rsidR="004A45FE" w:rsidRPr="00350DC7">
        <w:rPr>
          <w:rFonts w:ascii="Times New Roman" w:hAnsi="Times New Roman" w:cs="Times New Roman"/>
          <w:sz w:val="16"/>
          <w:szCs w:val="16"/>
        </w:rPr>
        <w:t xml:space="preserve"> </w:t>
      </w:r>
      <w:proofErr w:type="spellStart"/>
      <w:r w:rsidR="004A45FE" w:rsidRPr="00350DC7">
        <w:rPr>
          <w:rFonts w:ascii="Times New Roman" w:hAnsi="Times New Roman" w:cs="Times New Roman"/>
          <w:sz w:val="16"/>
          <w:szCs w:val="16"/>
        </w:rPr>
        <w:t>кв.м</w:t>
      </w:r>
      <w:proofErr w:type="spellEnd"/>
      <w:r w:rsidR="004A45FE" w:rsidRPr="00350DC7">
        <w:rPr>
          <w:rFonts w:ascii="Times New Roman" w:hAnsi="Times New Roman" w:cs="Times New Roman"/>
          <w:sz w:val="16"/>
          <w:szCs w:val="16"/>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w:t>
      </w:r>
      <w:r w:rsidR="00115765" w:rsidRPr="00350DC7">
        <w:rPr>
          <w:rFonts w:ascii="Times New Roman" w:hAnsi="Times New Roman" w:cs="Times New Roman"/>
          <w:sz w:val="16"/>
          <w:szCs w:val="16"/>
        </w:rPr>
        <w:t>30 929</w:t>
      </w:r>
      <w:r w:rsidR="004A45FE" w:rsidRPr="00350DC7">
        <w:rPr>
          <w:rFonts w:ascii="Times New Roman" w:hAnsi="Times New Roman" w:cs="Times New Roman"/>
          <w:sz w:val="16"/>
          <w:szCs w:val="16"/>
        </w:rPr>
        <w:t xml:space="preserve"> руб. Размер задатка – </w:t>
      </w:r>
      <w:r w:rsidR="00115765" w:rsidRPr="00350DC7">
        <w:rPr>
          <w:rFonts w:ascii="Times New Roman" w:hAnsi="Times New Roman" w:cs="Times New Roman"/>
          <w:sz w:val="16"/>
          <w:szCs w:val="16"/>
        </w:rPr>
        <w:t>15 464</w:t>
      </w:r>
      <w:r w:rsidR="004A45FE" w:rsidRPr="00350DC7">
        <w:rPr>
          <w:rFonts w:ascii="Times New Roman" w:hAnsi="Times New Roman" w:cs="Times New Roman"/>
          <w:sz w:val="16"/>
          <w:szCs w:val="16"/>
        </w:rPr>
        <w:t xml:space="preserve"> руб. «Шаг» аукциона – 9</w:t>
      </w:r>
      <w:r w:rsidR="00115765" w:rsidRPr="00350DC7">
        <w:rPr>
          <w:rFonts w:ascii="Times New Roman" w:hAnsi="Times New Roman" w:cs="Times New Roman"/>
          <w:sz w:val="16"/>
          <w:szCs w:val="16"/>
        </w:rPr>
        <w:t>27</w:t>
      </w:r>
      <w:r w:rsidR="004A45FE" w:rsidRPr="00350DC7">
        <w:rPr>
          <w:rFonts w:ascii="Times New Roman" w:hAnsi="Times New Roman" w:cs="Times New Roman"/>
          <w:sz w:val="16"/>
          <w:szCs w:val="16"/>
        </w:rPr>
        <w:t xml:space="preserve"> руб. Срок действия договора аренды земельного участка – 20 лет. </w:t>
      </w:r>
      <w:r w:rsidR="00115765" w:rsidRPr="00350DC7">
        <w:rPr>
          <w:rFonts w:ascii="Times New Roman" w:hAnsi="Times New Roman" w:cs="Times New Roman"/>
          <w:sz w:val="16"/>
          <w:szCs w:val="16"/>
        </w:rPr>
        <w:t>Для данного земельного участка обеспечен доступ посредством земельного участка с кадастровым номером 23:48:0401046:209</w:t>
      </w:r>
      <w:r w:rsidR="004A45FE" w:rsidRPr="00350DC7">
        <w:rPr>
          <w:rFonts w:ascii="Times New Roman" w:hAnsi="Times New Roman" w:cs="Times New Roman"/>
          <w:sz w:val="16"/>
          <w:szCs w:val="16"/>
        </w:rPr>
        <w:t xml:space="preserve">. </w:t>
      </w:r>
      <w:r w:rsidR="004A45FE" w:rsidRPr="00350DC7">
        <w:rPr>
          <w:rFonts w:ascii="Times New Roman" w:eastAsia="SimSun" w:hAnsi="Times New Roman" w:cs="Times New Roman"/>
          <w:sz w:val="16"/>
          <w:szCs w:val="16"/>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4A45FE" w:rsidRPr="00350DC7">
        <w:rPr>
          <w:rFonts w:ascii="Times New Roman" w:hAnsi="Times New Roman" w:cs="Times New Roman"/>
          <w:sz w:val="16"/>
          <w:szCs w:val="16"/>
        </w:rPr>
        <w:t xml:space="preserve">в </w:t>
      </w:r>
      <w:bookmarkStart w:id="0" w:name="_Toc447099702"/>
      <w:r w:rsidR="00EA11AE" w:rsidRPr="00350DC7">
        <w:rPr>
          <w:rFonts w:ascii="Times New Roman" w:eastAsia="Times New Roman" w:hAnsi="Times New Roman" w:cs="Times New Roman"/>
          <w:sz w:val="16"/>
          <w:szCs w:val="16"/>
          <w:lang w:eastAsia="ru-RU"/>
        </w:rPr>
        <w:t>зоне индивидуальной жилой застройки постоянного проживания</w:t>
      </w:r>
      <w:bookmarkEnd w:id="0"/>
      <w:r w:rsidR="00EA11AE" w:rsidRPr="00350DC7">
        <w:rPr>
          <w:rFonts w:ascii="Times New Roman" w:eastAsia="Times New Roman" w:hAnsi="Times New Roman" w:cs="Times New Roman"/>
          <w:sz w:val="16"/>
          <w:szCs w:val="16"/>
          <w:lang w:eastAsia="ru-RU"/>
        </w:rPr>
        <w:t xml:space="preserve"> 1ЖЗ,</w:t>
      </w:r>
      <w:r w:rsidR="004A45FE" w:rsidRPr="00350DC7">
        <w:rPr>
          <w:rFonts w:ascii="Times New Roman" w:hAnsi="Times New Roman" w:cs="Times New Roman"/>
          <w:sz w:val="16"/>
          <w:szCs w:val="16"/>
        </w:rPr>
        <w:t xml:space="preserve"> для которой</w:t>
      </w:r>
      <w:r w:rsidR="004A45FE" w:rsidRPr="00350DC7">
        <w:rPr>
          <w:rFonts w:ascii="Times New Roman" w:eastAsia="SimSun" w:hAnsi="Times New Roman" w:cs="Times New Roman"/>
          <w:sz w:val="16"/>
          <w:szCs w:val="16"/>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EA11AE" w:rsidRPr="00350DC7">
        <w:rPr>
          <w:rFonts w:ascii="Times New Roman" w:eastAsia="SimSun" w:hAnsi="Times New Roman" w:cs="Times New Roman"/>
          <w:sz w:val="16"/>
          <w:szCs w:val="16"/>
          <w:lang w:eastAsia="zh-CN"/>
        </w:rPr>
        <w:t xml:space="preserve">: </w:t>
      </w:r>
      <w:r w:rsidR="00EA11AE" w:rsidRPr="00350DC7">
        <w:rPr>
          <w:rFonts w:ascii="Times New Roman" w:eastAsia="Times New Roman" w:hAnsi="Times New Roman" w:cs="Times New Roman"/>
          <w:sz w:val="16"/>
          <w:szCs w:val="16"/>
          <w:lang w:eastAsia="ru-RU"/>
        </w:rPr>
        <w:t xml:space="preserve">Минимальная площадь земельного участка для индивидуального жилищного строительства – 300 кв. </w:t>
      </w:r>
      <w:proofErr w:type="spellStart"/>
      <w:r w:rsidR="00EA11AE" w:rsidRPr="00350DC7">
        <w:rPr>
          <w:rFonts w:ascii="Times New Roman" w:eastAsia="Times New Roman" w:hAnsi="Times New Roman" w:cs="Times New Roman"/>
          <w:sz w:val="16"/>
          <w:szCs w:val="16"/>
          <w:lang w:eastAsia="ru-RU"/>
        </w:rPr>
        <w:t>м.Максимальная</w:t>
      </w:r>
      <w:proofErr w:type="spellEnd"/>
      <w:r w:rsidR="00EA11AE" w:rsidRPr="00350DC7">
        <w:rPr>
          <w:rFonts w:ascii="Times New Roman" w:eastAsia="Times New Roman" w:hAnsi="Times New Roman" w:cs="Times New Roman"/>
          <w:sz w:val="16"/>
          <w:szCs w:val="16"/>
          <w:lang w:eastAsia="ru-RU"/>
        </w:rPr>
        <w:t xml:space="preserve">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w:t>
      </w:r>
      <w:proofErr w:type="spellStart"/>
      <w:r w:rsidR="00EA11AE" w:rsidRPr="00350DC7">
        <w:rPr>
          <w:rFonts w:ascii="Times New Roman" w:eastAsia="Times New Roman" w:hAnsi="Times New Roman" w:cs="Times New Roman"/>
          <w:sz w:val="16"/>
          <w:szCs w:val="16"/>
          <w:lang w:eastAsia="ru-RU"/>
        </w:rPr>
        <w:t>этажей.Высота</w:t>
      </w:r>
      <w:proofErr w:type="spellEnd"/>
      <w:r w:rsidR="00EA11AE" w:rsidRPr="00350DC7">
        <w:rPr>
          <w:rFonts w:ascii="Times New Roman" w:eastAsia="Times New Roman" w:hAnsi="Times New Roman" w:cs="Times New Roman"/>
          <w:sz w:val="16"/>
          <w:szCs w:val="16"/>
          <w:lang w:eastAsia="ru-RU"/>
        </w:rPr>
        <w:t xml:space="preserve"> с мансардным завершением до конька скатной кровли – 15 </w:t>
      </w:r>
      <w:proofErr w:type="spellStart"/>
      <w:r w:rsidR="00EA11AE" w:rsidRPr="00350DC7">
        <w:rPr>
          <w:rFonts w:ascii="Times New Roman" w:eastAsia="Times New Roman" w:hAnsi="Times New Roman" w:cs="Times New Roman"/>
          <w:sz w:val="16"/>
          <w:szCs w:val="16"/>
          <w:lang w:eastAsia="ru-RU"/>
        </w:rPr>
        <w:t>м.Максимальный</w:t>
      </w:r>
      <w:proofErr w:type="spellEnd"/>
      <w:r w:rsidR="00EA11AE" w:rsidRPr="00350DC7">
        <w:rPr>
          <w:rFonts w:ascii="Times New Roman" w:eastAsia="Times New Roman" w:hAnsi="Times New Roman" w:cs="Times New Roman"/>
          <w:sz w:val="16"/>
          <w:szCs w:val="16"/>
          <w:lang w:eastAsia="ru-RU"/>
        </w:rPr>
        <w:t xml:space="preserve"> процент застройки участка –60% для застройки коттеджного типа; 40 % для усадебной </w:t>
      </w:r>
      <w:proofErr w:type="spellStart"/>
      <w:r w:rsidR="00EA11AE" w:rsidRPr="00350DC7">
        <w:rPr>
          <w:rFonts w:ascii="Times New Roman" w:eastAsia="Times New Roman" w:hAnsi="Times New Roman" w:cs="Times New Roman"/>
          <w:sz w:val="16"/>
          <w:szCs w:val="16"/>
          <w:lang w:eastAsia="ru-RU"/>
        </w:rPr>
        <w:t>застройки.Минимальный</w:t>
      </w:r>
      <w:proofErr w:type="spellEnd"/>
      <w:r w:rsidR="00EA11AE" w:rsidRPr="00350DC7">
        <w:rPr>
          <w:rFonts w:ascii="Times New Roman" w:eastAsia="Times New Roman" w:hAnsi="Times New Roman" w:cs="Times New Roman"/>
          <w:sz w:val="16"/>
          <w:szCs w:val="16"/>
          <w:lang w:eastAsia="ru-RU"/>
        </w:rPr>
        <w:t xml:space="preserve"> отступ для жилого дома от красной линии улиц – не менее 5м; от красной линии проездов – не менее 3 м. Минимальная ширина земельного участка вдоль фронта улицы – 8 </w:t>
      </w:r>
      <w:proofErr w:type="spellStart"/>
      <w:r w:rsidR="00EA11AE" w:rsidRPr="00350DC7">
        <w:rPr>
          <w:rFonts w:ascii="Times New Roman" w:eastAsia="Times New Roman" w:hAnsi="Times New Roman" w:cs="Times New Roman"/>
          <w:sz w:val="16"/>
          <w:szCs w:val="16"/>
          <w:lang w:eastAsia="ru-RU"/>
        </w:rPr>
        <w:t>м.Высота</w:t>
      </w:r>
      <w:proofErr w:type="spellEnd"/>
      <w:r w:rsidR="00EA11AE" w:rsidRPr="00350DC7">
        <w:rPr>
          <w:rFonts w:ascii="Times New Roman" w:eastAsia="Times New Roman" w:hAnsi="Times New Roman" w:cs="Times New Roman"/>
          <w:sz w:val="16"/>
          <w:szCs w:val="16"/>
          <w:lang w:eastAsia="ru-RU"/>
        </w:rPr>
        <w:t xml:space="preserve">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EA11AE" w:rsidRPr="00350DC7">
        <w:rPr>
          <w:rFonts w:ascii="Times New Roman" w:hAnsi="Times New Roman" w:cs="Times New Roman"/>
          <w:sz w:val="16"/>
          <w:szCs w:val="16"/>
        </w:rPr>
        <w:t xml:space="preserve"> </w:t>
      </w:r>
      <w:r w:rsidR="00EA11AE" w:rsidRPr="00350DC7">
        <w:rPr>
          <w:rFonts w:ascii="Times New Roman" w:eastAsia="Times New Roman" w:hAnsi="Times New Roman" w:cs="Times New Roman"/>
          <w:sz w:val="16"/>
          <w:szCs w:val="16"/>
          <w:lang w:eastAsia="ru-RU"/>
        </w:rPr>
        <w:t xml:space="preserve">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w:t>
      </w:r>
      <w:proofErr w:type="spellStart"/>
      <w:r w:rsidR="00EA11AE" w:rsidRPr="00350DC7">
        <w:rPr>
          <w:rFonts w:ascii="Times New Roman" w:eastAsia="Times New Roman" w:hAnsi="Times New Roman" w:cs="Times New Roman"/>
          <w:sz w:val="16"/>
          <w:szCs w:val="16"/>
          <w:lang w:eastAsia="ru-RU"/>
        </w:rPr>
        <w:t>м.</w:t>
      </w:r>
      <w:r w:rsidR="00EA11AE" w:rsidRPr="00350DC7">
        <w:rPr>
          <w:rFonts w:ascii="Times New Roman" w:hAnsi="Times New Roman" w:cs="Times New Roman"/>
          <w:sz w:val="16"/>
          <w:szCs w:val="16"/>
        </w:rPr>
        <w:t>До</w:t>
      </w:r>
      <w:proofErr w:type="spellEnd"/>
      <w:r w:rsidR="00EA11AE" w:rsidRPr="00350DC7">
        <w:rPr>
          <w:rFonts w:ascii="Times New Roman" w:hAnsi="Times New Roman" w:cs="Times New Roman"/>
          <w:sz w:val="16"/>
          <w:szCs w:val="16"/>
        </w:rPr>
        <w:t xml:space="preserve"> границы соседнего </w:t>
      </w:r>
      <w:proofErr w:type="spellStart"/>
      <w:r w:rsidR="00EA11AE" w:rsidRPr="00350DC7">
        <w:rPr>
          <w:rFonts w:ascii="Times New Roman" w:hAnsi="Times New Roman" w:cs="Times New Roman"/>
          <w:sz w:val="16"/>
          <w:szCs w:val="16"/>
        </w:rPr>
        <w:t>приквартирного</w:t>
      </w:r>
      <w:proofErr w:type="spellEnd"/>
      <w:r w:rsidR="00EA11AE" w:rsidRPr="00350DC7">
        <w:rPr>
          <w:rFonts w:ascii="Times New Roman" w:hAnsi="Times New Roman" w:cs="Times New Roman"/>
          <w:sz w:val="16"/>
          <w:szCs w:val="16"/>
        </w:rPr>
        <w:t xml:space="preserve">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w:t>
      </w:r>
      <w:proofErr w:type="spellStart"/>
      <w:r w:rsidR="00EA11AE" w:rsidRPr="00350DC7">
        <w:rPr>
          <w:rFonts w:ascii="Times New Roman" w:hAnsi="Times New Roman" w:cs="Times New Roman"/>
          <w:sz w:val="16"/>
          <w:szCs w:val="16"/>
        </w:rPr>
        <w:t>м.На</w:t>
      </w:r>
      <w:proofErr w:type="spellEnd"/>
      <w:r w:rsidR="00EA11AE" w:rsidRPr="00350DC7">
        <w:rPr>
          <w:rFonts w:ascii="Times New Roman" w:hAnsi="Times New Roman" w:cs="Times New Roman"/>
          <w:sz w:val="16"/>
          <w:szCs w:val="16"/>
        </w:rPr>
        <w:t xml:space="preserve">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w:t>
      </w:r>
      <w:proofErr w:type="spellStart"/>
      <w:r w:rsidR="00EA11AE" w:rsidRPr="00350DC7">
        <w:rPr>
          <w:rFonts w:ascii="Times New Roman" w:hAnsi="Times New Roman" w:cs="Times New Roman"/>
          <w:sz w:val="16"/>
          <w:szCs w:val="16"/>
        </w:rPr>
        <w:t>м.Вспомогательные</w:t>
      </w:r>
      <w:proofErr w:type="spellEnd"/>
      <w:r w:rsidR="00EA11AE" w:rsidRPr="00350DC7">
        <w:rPr>
          <w:rFonts w:ascii="Times New Roman" w:hAnsi="Times New Roman" w:cs="Times New Roman"/>
          <w:sz w:val="16"/>
          <w:szCs w:val="16"/>
        </w:rPr>
        <w:t xml:space="preserve">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00EA11AE" w:rsidRPr="00350DC7">
        <w:rPr>
          <w:rFonts w:ascii="Times New Roman" w:hAnsi="Times New Roman" w:cs="Times New Roman"/>
          <w:sz w:val="16"/>
          <w:szCs w:val="16"/>
        </w:rPr>
        <w:t>приквартирных</w:t>
      </w:r>
      <w:proofErr w:type="spellEnd"/>
      <w:r w:rsidR="00EA11AE" w:rsidRPr="00350DC7">
        <w:rPr>
          <w:rFonts w:ascii="Times New Roman" w:hAnsi="Times New Roman" w:cs="Times New Roman"/>
          <w:sz w:val="16"/>
          <w:szCs w:val="16"/>
        </w:rPr>
        <w:t xml:space="preserve"> </w:t>
      </w:r>
      <w:proofErr w:type="spellStart"/>
      <w:r w:rsidR="00EA11AE" w:rsidRPr="00350DC7">
        <w:rPr>
          <w:rFonts w:ascii="Times New Roman" w:hAnsi="Times New Roman" w:cs="Times New Roman"/>
          <w:sz w:val="16"/>
          <w:szCs w:val="16"/>
        </w:rPr>
        <w:t>участков.Допускается</w:t>
      </w:r>
      <w:proofErr w:type="spellEnd"/>
      <w:r w:rsidR="00EA11AE" w:rsidRPr="00350DC7">
        <w:rPr>
          <w:rFonts w:ascii="Times New Roman" w:hAnsi="Times New Roman" w:cs="Times New Roman"/>
          <w:sz w:val="16"/>
          <w:szCs w:val="16"/>
        </w:rPr>
        <w:t xml:space="preserve">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EA11AE" w:rsidRPr="00350DC7">
        <w:rPr>
          <w:rFonts w:ascii="Times New Roman" w:hAnsi="Times New Roman" w:cs="Times New Roman"/>
          <w:sz w:val="16"/>
          <w:szCs w:val="16"/>
        </w:rPr>
        <w:t>требований.</w:t>
      </w:r>
      <w:r w:rsidR="00EA11AE" w:rsidRPr="00350DC7">
        <w:rPr>
          <w:rFonts w:ascii="Times New Roman" w:eastAsia="Times New Roman" w:hAnsi="Times New Roman" w:cs="Times New Roman"/>
          <w:sz w:val="16"/>
          <w:szCs w:val="16"/>
          <w:lang w:eastAsia="ru-RU"/>
        </w:rPr>
        <w:t>Технические</w:t>
      </w:r>
      <w:proofErr w:type="spellEnd"/>
      <w:r w:rsidR="00EA11AE" w:rsidRPr="00350DC7">
        <w:rPr>
          <w:rFonts w:ascii="Times New Roman" w:eastAsia="Times New Roman" w:hAnsi="Times New Roman" w:cs="Times New Roman"/>
          <w:sz w:val="16"/>
          <w:szCs w:val="16"/>
          <w:lang w:eastAsia="ru-RU"/>
        </w:rPr>
        <w:t xml:space="preserve"> условия на электроснабжение: м</w:t>
      </w:r>
      <w:r w:rsidR="00EA11AE" w:rsidRPr="00350DC7">
        <w:rPr>
          <w:rFonts w:ascii="Times New Roman" w:hAnsi="Times New Roman" w:cs="Times New Roman"/>
          <w:color w:val="000000"/>
          <w:sz w:val="16"/>
          <w:szCs w:val="16"/>
        </w:rPr>
        <w:t>аксимальная нагрузка в точке подключения к сетям электроснабжения: 5,0 кВт</w:t>
      </w:r>
      <w:r w:rsidR="00EA11AE" w:rsidRPr="00350DC7">
        <w:rPr>
          <w:rFonts w:ascii="Times New Roman" w:eastAsia="Times New Roman" w:hAnsi="Times New Roman" w:cs="Times New Roman"/>
          <w:sz w:val="16"/>
          <w:szCs w:val="16"/>
          <w:lang w:eastAsia="ru-RU"/>
        </w:rPr>
        <w:t>; уровень напряжения в точке присоединения: 220В; электроснабжение выполнить от опоры ¼ присоединение 2 КТП ПФ7-17 п/с 110/10/</w:t>
      </w:r>
      <w:r w:rsidR="00115765" w:rsidRPr="00350DC7">
        <w:rPr>
          <w:rFonts w:ascii="Times New Roman" w:eastAsia="Times New Roman" w:hAnsi="Times New Roman" w:cs="Times New Roman"/>
          <w:sz w:val="16"/>
          <w:szCs w:val="16"/>
          <w:lang w:eastAsia="ru-RU"/>
        </w:rPr>
        <w:t xml:space="preserve"> «</w:t>
      </w:r>
      <w:r w:rsidR="00EA11AE" w:rsidRPr="00350DC7">
        <w:rPr>
          <w:rFonts w:ascii="Times New Roman" w:eastAsia="Times New Roman" w:hAnsi="Times New Roman" w:cs="Times New Roman"/>
          <w:sz w:val="16"/>
          <w:szCs w:val="16"/>
          <w:lang w:eastAsia="ru-RU"/>
        </w:rPr>
        <w:t>ПТФ»</w:t>
      </w:r>
      <w:r w:rsidR="00EA11AE" w:rsidRPr="00350DC7">
        <w:rPr>
          <w:rFonts w:ascii="Times New Roman" w:hAnsi="Times New Roman" w:cs="Times New Roman"/>
          <w:color w:val="000000"/>
          <w:sz w:val="16"/>
          <w:szCs w:val="16"/>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EA11AE" w:rsidRPr="00350DC7">
        <w:rPr>
          <w:rFonts w:ascii="Times New Roman" w:hAnsi="Times New Roman" w:cs="Times New Roman"/>
          <w:sz w:val="16"/>
          <w:szCs w:val="16"/>
        </w:rPr>
        <w:t>Технические условия на водоснабжение и водоотведение: предельная свободная мощность существующих сетей – 1,</w:t>
      </w:r>
      <w:r w:rsidR="00115765" w:rsidRPr="00350DC7">
        <w:rPr>
          <w:rFonts w:ascii="Times New Roman" w:hAnsi="Times New Roman" w:cs="Times New Roman"/>
          <w:sz w:val="16"/>
          <w:szCs w:val="16"/>
        </w:rPr>
        <w:t>5</w:t>
      </w:r>
      <w:r w:rsidR="00EA11AE" w:rsidRPr="00350DC7">
        <w:rPr>
          <w:rFonts w:ascii="Times New Roman" w:hAnsi="Times New Roman" w:cs="Times New Roman"/>
          <w:sz w:val="16"/>
          <w:szCs w:val="16"/>
        </w:rPr>
        <w:t xml:space="preserve"> м3/</w:t>
      </w:r>
      <w:proofErr w:type="spellStart"/>
      <w:r w:rsidR="00EA11AE" w:rsidRPr="00350DC7">
        <w:rPr>
          <w:rFonts w:ascii="Times New Roman" w:hAnsi="Times New Roman" w:cs="Times New Roman"/>
          <w:sz w:val="16"/>
          <w:szCs w:val="16"/>
        </w:rPr>
        <w:t>сут</w:t>
      </w:r>
      <w:proofErr w:type="spellEnd"/>
      <w:r w:rsidR="00EA11AE" w:rsidRPr="00350DC7">
        <w:rPr>
          <w:rFonts w:ascii="Times New Roman" w:hAnsi="Times New Roman" w:cs="Times New Roman"/>
          <w:sz w:val="16"/>
          <w:szCs w:val="16"/>
        </w:rPr>
        <w:t>; максимальная нагрузка в точке подключения к сетям водоснабжения и водоотведения: 0,5 м3/</w:t>
      </w:r>
      <w:proofErr w:type="spellStart"/>
      <w:r w:rsidR="00EA11AE" w:rsidRPr="00350DC7">
        <w:rPr>
          <w:rFonts w:ascii="Times New Roman" w:hAnsi="Times New Roman" w:cs="Times New Roman"/>
          <w:sz w:val="16"/>
          <w:szCs w:val="16"/>
        </w:rPr>
        <w:t>сут</w:t>
      </w:r>
      <w:proofErr w:type="spellEnd"/>
      <w:r w:rsidR="00EA11AE" w:rsidRPr="00350DC7">
        <w:rPr>
          <w:rFonts w:ascii="Times New Roman" w:hAnsi="Times New Roman" w:cs="Times New Roman"/>
          <w:sz w:val="16"/>
          <w:szCs w:val="16"/>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w:t>
      </w:r>
      <w:proofErr w:type="gramStart"/>
      <w:r w:rsidR="00EA11AE" w:rsidRPr="00350DC7">
        <w:rPr>
          <w:rFonts w:ascii="Times New Roman" w:hAnsi="Times New Roman" w:cs="Times New Roman"/>
          <w:sz w:val="16"/>
          <w:szCs w:val="16"/>
        </w:rPr>
        <w:t>3  года</w:t>
      </w:r>
      <w:proofErr w:type="gramEnd"/>
      <w:r w:rsidR="00EA11AE" w:rsidRPr="00350DC7">
        <w:rPr>
          <w:rFonts w:ascii="Times New Roman" w:hAnsi="Times New Roman" w:cs="Times New Roman"/>
          <w:sz w:val="16"/>
          <w:szCs w:val="16"/>
        </w:rPr>
        <w:t xml:space="preserve">. </w:t>
      </w:r>
      <w:r w:rsidR="00EA11AE" w:rsidRPr="00350DC7">
        <w:rPr>
          <w:rFonts w:ascii="Times New Roman" w:eastAsia="SimSun" w:hAnsi="Times New Roman" w:cs="Times New Roman"/>
          <w:color w:val="000000"/>
          <w:sz w:val="16"/>
          <w:szCs w:val="16"/>
          <w:lang w:eastAsia="zh-CN"/>
        </w:rPr>
        <w:t xml:space="preserve">Технические условия на газоснабжение </w:t>
      </w:r>
      <w:r w:rsidR="00830735" w:rsidRPr="00350DC7">
        <w:rPr>
          <w:rFonts w:ascii="Times New Roman" w:eastAsia="SimSun" w:hAnsi="Times New Roman" w:cs="Times New Roman"/>
          <w:color w:val="000000"/>
          <w:sz w:val="16"/>
          <w:szCs w:val="16"/>
          <w:lang w:eastAsia="zh-CN"/>
        </w:rPr>
        <w:t>–</w:t>
      </w:r>
      <w:r w:rsidR="00EA11AE" w:rsidRPr="00350DC7">
        <w:rPr>
          <w:rFonts w:ascii="Times New Roman" w:eastAsia="SimSun" w:hAnsi="Times New Roman" w:cs="Times New Roman"/>
          <w:color w:val="000000"/>
          <w:sz w:val="16"/>
          <w:szCs w:val="16"/>
          <w:lang w:eastAsia="zh-CN"/>
        </w:rPr>
        <w:t xml:space="preserve"> </w:t>
      </w:r>
      <w:r w:rsidR="00830735" w:rsidRPr="00350DC7">
        <w:rPr>
          <w:rFonts w:ascii="Times New Roman" w:eastAsia="SimSun" w:hAnsi="Times New Roman" w:cs="Times New Roman"/>
          <w:color w:val="000000"/>
          <w:sz w:val="16"/>
          <w:szCs w:val="16"/>
          <w:lang w:eastAsia="zh-CN"/>
        </w:rPr>
        <w:t>земельный участок расположен в районе, где нет распределительных газовых сетей низкого давления, возможность подключения отсутствует.</w:t>
      </w:r>
      <w:r w:rsidR="00514380" w:rsidRPr="00350DC7">
        <w:rPr>
          <w:rFonts w:ascii="Times New Roman" w:eastAsia="Times New Roman" w:hAnsi="Times New Roman" w:cs="Times New Roman"/>
          <w:sz w:val="16"/>
          <w:szCs w:val="16"/>
          <w:lang w:eastAsia="ru-RU"/>
        </w:rPr>
        <w:t>Лот№</w:t>
      </w:r>
      <w:r w:rsidR="00350DC7" w:rsidRPr="00350DC7">
        <w:rPr>
          <w:rFonts w:ascii="Times New Roman" w:eastAsia="Times New Roman" w:hAnsi="Times New Roman" w:cs="Times New Roman"/>
          <w:sz w:val="16"/>
          <w:szCs w:val="16"/>
          <w:lang w:eastAsia="ru-RU"/>
        </w:rPr>
        <w:t>2</w:t>
      </w:r>
      <w:r w:rsidR="00514380" w:rsidRPr="00350DC7">
        <w:rPr>
          <w:rFonts w:ascii="Times New Roman" w:eastAsia="Times New Roman" w:hAnsi="Times New Roman" w:cs="Times New Roman"/>
          <w:sz w:val="16"/>
          <w:szCs w:val="16"/>
          <w:lang w:eastAsia="ru-RU"/>
        </w:rPr>
        <w:t xml:space="preserve">: </w:t>
      </w:r>
      <w:r w:rsidR="00514380" w:rsidRPr="00350DC7">
        <w:rPr>
          <w:rFonts w:ascii="Times New Roman" w:hAnsi="Times New Roman" w:cs="Times New Roman"/>
          <w:sz w:val="16"/>
          <w:szCs w:val="16"/>
        </w:rPr>
        <w:t>на право заключения договора аренды земельного участка с кадастровым номером 23:48:0</w:t>
      </w:r>
      <w:r w:rsidR="00830735" w:rsidRPr="00350DC7">
        <w:rPr>
          <w:rFonts w:ascii="Times New Roman" w:hAnsi="Times New Roman" w:cs="Times New Roman"/>
          <w:sz w:val="16"/>
          <w:szCs w:val="16"/>
        </w:rPr>
        <w:t>102007</w:t>
      </w:r>
      <w:r w:rsidR="00514380" w:rsidRPr="00350DC7">
        <w:rPr>
          <w:rFonts w:ascii="Times New Roman" w:hAnsi="Times New Roman" w:cs="Times New Roman"/>
          <w:sz w:val="16"/>
          <w:szCs w:val="16"/>
        </w:rPr>
        <w:t>:</w:t>
      </w:r>
      <w:r w:rsidR="00830735" w:rsidRPr="00350DC7">
        <w:rPr>
          <w:rFonts w:ascii="Times New Roman" w:hAnsi="Times New Roman" w:cs="Times New Roman"/>
          <w:sz w:val="16"/>
          <w:szCs w:val="16"/>
        </w:rPr>
        <w:t>8</w:t>
      </w:r>
      <w:r w:rsidR="00514380" w:rsidRPr="00350DC7">
        <w:rPr>
          <w:rFonts w:ascii="Times New Roman" w:hAnsi="Times New Roman" w:cs="Times New Roman"/>
          <w:sz w:val="16"/>
          <w:szCs w:val="16"/>
        </w:rPr>
        <w:t xml:space="preserve">, расположенного по адресу: Краснодарский край,  г. Славянск-на-Кубани, ул. </w:t>
      </w:r>
      <w:r w:rsidR="00830735" w:rsidRPr="00350DC7">
        <w:rPr>
          <w:rFonts w:ascii="Times New Roman" w:hAnsi="Times New Roman" w:cs="Times New Roman"/>
          <w:sz w:val="16"/>
          <w:szCs w:val="16"/>
        </w:rPr>
        <w:t>Батарейная</w:t>
      </w:r>
      <w:r w:rsidR="00514380" w:rsidRPr="00350DC7">
        <w:rPr>
          <w:rFonts w:ascii="Times New Roman" w:hAnsi="Times New Roman" w:cs="Times New Roman"/>
          <w:sz w:val="16"/>
          <w:szCs w:val="16"/>
        </w:rPr>
        <w:t>,</w:t>
      </w:r>
      <w:r w:rsidR="00830735" w:rsidRPr="00350DC7">
        <w:rPr>
          <w:rFonts w:ascii="Times New Roman" w:hAnsi="Times New Roman" w:cs="Times New Roman"/>
          <w:sz w:val="16"/>
          <w:szCs w:val="16"/>
        </w:rPr>
        <w:t xml:space="preserve"> дом 375-а</w:t>
      </w:r>
      <w:r w:rsidR="00514380" w:rsidRPr="00350DC7">
        <w:rPr>
          <w:rFonts w:ascii="Times New Roman" w:hAnsi="Times New Roman" w:cs="Times New Roman"/>
          <w:sz w:val="16"/>
          <w:szCs w:val="16"/>
        </w:rPr>
        <w:t xml:space="preserve"> общей площадью </w:t>
      </w:r>
      <w:r w:rsidR="00830735" w:rsidRPr="00350DC7">
        <w:rPr>
          <w:rFonts w:ascii="Times New Roman" w:hAnsi="Times New Roman" w:cs="Times New Roman"/>
          <w:sz w:val="16"/>
          <w:szCs w:val="16"/>
        </w:rPr>
        <w:t>844</w:t>
      </w:r>
      <w:r w:rsidR="00514380" w:rsidRPr="00350DC7">
        <w:rPr>
          <w:rFonts w:ascii="Times New Roman" w:hAnsi="Times New Roman" w:cs="Times New Roman"/>
          <w:sz w:val="16"/>
          <w:szCs w:val="16"/>
        </w:rPr>
        <w:t xml:space="preserve"> </w:t>
      </w:r>
      <w:proofErr w:type="spellStart"/>
      <w:r w:rsidR="00514380" w:rsidRPr="00350DC7">
        <w:rPr>
          <w:rFonts w:ascii="Times New Roman" w:hAnsi="Times New Roman" w:cs="Times New Roman"/>
          <w:sz w:val="16"/>
          <w:szCs w:val="16"/>
        </w:rPr>
        <w:t>кв.м</w:t>
      </w:r>
      <w:proofErr w:type="spellEnd"/>
      <w:r w:rsidR="00514380" w:rsidRPr="00350DC7">
        <w:rPr>
          <w:rFonts w:ascii="Times New Roman" w:hAnsi="Times New Roman" w:cs="Times New Roman"/>
          <w:sz w:val="16"/>
          <w:szCs w:val="16"/>
        </w:rPr>
        <w:t xml:space="preserve">, категория земель: земли населенных пунктов, разрешенное использование: </w:t>
      </w:r>
      <w:r w:rsidR="00830735" w:rsidRPr="00350DC7">
        <w:rPr>
          <w:rFonts w:ascii="Times New Roman" w:hAnsi="Times New Roman" w:cs="Times New Roman"/>
          <w:sz w:val="16"/>
          <w:szCs w:val="16"/>
        </w:rPr>
        <w:t>коммунальное обслуживание</w:t>
      </w:r>
      <w:r w:rsidR="00514380" w:rsidRPr="00350DC7">
        <w:rPr>
          <w:rFonts w:ascii="Times New Roman" w:hAnsi="Times New Roman" w:cs="Times New Roman"/>
          <w:sz w:val="16"/>
          <w:szCs w:val="16"/>
        </w:rPr>
        <w:t xml:space="preserve">. Начальная цена аукциона – </w:t>
      </w:r>
      <w:r w:rsidR="00830735" w:rsidRPr="00350DC7">
        <w:rPr>
          <w:rFonts w:ascii="Times New Roman" w:hAnsi="Times New Roman" w:cs="Times New Roman"/>
          <w:sz w:val="16"/>
          <w:szCs w:val="16"/>
        </w:rPr>
        <w:t>125 141</w:t>
      </w:r>
      <w:r w:rsidR="00514380" w:rsidRPr="00350DC7">
        <w:rPr>
          <w:rFonts w:ascii="Times New Roman" w:hAnsi="Times New Roman" w:cs="Times New Roman"/>
          <w:sz w:val="16"/>
          <w:szCs w:val="16"/>
        </w:rPr>
        <w:t xml:space="preserve"> руб. Размер задатка – </w:t>
      </w:r>
      <w:r w:rsidR="00830735" w:rsidRPr="00350DC7">
        <w:rPr>
          <w:rFonts w:ascii="Times New Roman" w:hAnsi="Times New Roman" w:cs="Times New Roman"/>
          <w:sz w:val="16"/>
          <w:szCs w:val="16"/>
        </w:rPr>
        <w:t>25 028</w:t>
      </w:r>
      <w:r w:rsidR="00514380" w:rsidRPr="00350DC7">
        <w:rPr>
          <w:rFonts w:ascii="Times New Roman" w:hAnsi="Times New Roman" w:cs="Times New Roman"/>
          <w:sz w:val="16"/>
          <w:szCs w:val="16"/>
        </w:rPr>
        <w:t xml:space="preserve"> руб. «Шаг» аукциона – </w:t>
      </w:r>
      <w:r w:rsidR="00830735" w:rsidRPr="00350DC7">
        <w:rPr>
          <w:rFonts w:ascii="Times New Roman" w:hAnsi="Times New Roman" w:cs="Times New Roman"/>
          <w:sz w:val="16"/>
          <w:szCs w:val="16"/>
        </w:rPr>
        <w:t>3 754</w:t>
      </w:r>
      <w:r w:rsidR="00514380" w:rsidRPr="00350DC7">
        <w:rPr>
          <w:rFonts w:ascii="Times New Roman" w:hAnsi="Times New Roman" w:cs="Times New Roman"/>
          <w:sz w:val="16"/>
          <w:szCs w:val="16"/>
        </w:rPr>
        <w:t xml:space="preserve"> руб. Срок действия договора аренды земельного участка – </w:t>
      </w:r>
      <w:r w:rsidR="00830735" w:rsidRPr="00350DC7">
        <w:rPr>
          <w:rFonts w:ascii="Times New Roman" w:hAnsi="Times New Roman" w:cs="Times New Roman"/>
          <w:sz w:val="16"/>
          <w:szCs w:val="16"/>
        </w:rPr>
        <w:t>1</w:t>
      </w:r>
      <w:r w:rsidR="00514380" w:rsidRPr="00350DC7">
        <w:rPr>
          <w:rFonts w:ascii="Times New Roman" w:hAnsi="Times New Roman" w:cs="Times New Roman"/>
          <w:sz w:val="16"/>
          <w:szCs w:val="16"/>
        </w:rPr>
        <w:t xml:space="preserve">0 лет. Обременения: нет. </w:t>
      </w:r>
      <w:r w:rsidR="00514380" w:rsidRPr="00350DC7">
        <w:rPr>
          <w:rFonts w:ascii="Times New Roman" w:eastAsia="SimSun" w:hAnsi="Times New Roman" w:cs="Times New Roman"/>
          <w:sz w:val="16"/>
          <w:szCs w:val="16"/>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800460" w:rsidRPr="00350DC7">
        <w:rPr>
          <w:rFonts w:ascii="Times New Roman" w:eastAsia="SimSun" w:hAnsi="Times New Roman" w:cs="Times New Roman"/>
          <w:sz w:val="16"/>
          <w:szCs w:val="16"/>
          <w:lang w:eastAsia="zh-CN"/>
        </w:rPr>
        <w:t xml:space="preserve">в </w:t>
      </w:r>
      <w:r w:rsidR="00800460" w:rsidRPr="00350DC7">
        <w:rPr>
          <w:rFonts w:ascii="Times New Roman" w:eastAsia="Times New Roman" w:hAnsi="Times New Roman" w:cs="Times New Roman"/>
          <w:sz w:val="16"/>
          <w:szCs w:val="16"/>
          <w:lang w:eastAsia="ru-RU"/>
        </w:rPr>
        <w:t>общественно-деловой зоне торгового назначения 3 ОДЗ</w:t>
      </w:r>
      <w:r w:rsidR="00514380" w:rsidRPr="00350DC7">
        <w:rPr>
          <w:rFonts w:ascii="Times New Roman" w:eastAsia="Times New Roman" w:hAnsi="Times New Roman" w:cs="Times New Roman"/>
          <w:sz w:val="16"/>
          <w:szCs w:val="16"/>
          <w:lang w:eastAsia="ru-RU"/>
        </w:rPr>
        <w:t>,</w:t>
      </w:r>
      <w:r w:rsidR="00514380" w:rsidRPr="00350DC7">
        <w:rPr>
          <w:rFonts w:ascii="Times New Roman" w:hAnsi="Times New Roman" w:cs="Times New Roman"/>
          <w:sz w:val="16"/>
          <w:szCs w:val="16"/>
        </w:rPr>
        <w:t xml:space="preserve"> для которой</w:t>
      </w:r>
      <w:r w:rsidR="00514380" w:rsidRPr="00350DC7">
        <w:rPr>
          <w:rFonts w:ascii="Times New Roman" w:eastAsia="SimSun" w:hAnsi="Times New Roman" w:cs="Times New Roman"/>
          <w:sz w:val="16"/>
          <w:szCs w:val="16"/>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800460" w:rsidRPr="00350DC7">
        <w:rPr>
          <w:rFonts w:ascii="Times New Roman" w:eastAsia="Calibri" w:hAnsi="Times New Roman" w:cs="Times New Roman"/>
          <w:sz w:val="16"/>
          <w:szCs w:val="16"/>
        </w:rPr>
        <w:t xml:space="preserve">Процент застройки - 80%.Минимальная площадь земельного участка - 4 </w:t>
      </w:r>
      <w:proofErr w:type="spellStart"/>
      <w:r w:rsidR="00800460" w:rsidRPr="00350DC7">
        <w:rPr>
          <w:rFonts w:ascii="Times New Roman" w:eastAsia="Calibri" w:hAnsi="Times New Roman" w:cs="Times New Roman"/>
          <w:sz w:val="16"/>
          <w:szCs w:val="16"/>
        </w:rPr>
        <w:t>кв.м.Максимальная</w:t>
      </w:r>
      <w:proofErr w:type="spellEnd"/>
      <w:r w:rsidR="00800460" w:rsidRPr="00350DC7">
        <w:rPr>
          <w:rFonts w:ascii="Times New Roman" w:eastAsia="Calibri" w:hAnsi="Times New Roman" w:cs="Times New Roman"/>
          <w:sz w:val="16"/>
          <w:szCs w:val="16"/>
        </w:rPr>
        <w:t xml:space="preserve"> высота объектов - 40 </w:t>
      </w:r>
      <w:proofErr w:type="spellStart"/>
      <w:r w:rsidR="00800460" w:rsidRPr="00350DC7">
        <w:rPr>
          <w:rFonts w:ascii="Times New Roman" w:eastAsia="Calibri" w:hAnsi="Times New Roman" w:cs="Times New Roman"/>
          <w:sz w:val="16"/>
          <w:szCs w:val="16"/>
        </w:rPr>
        <w:t>м.Этажность</w:t>
      </w:r>
      <w:proofErr w:type="spellEnd"/>
      <w:r w:rsidR="00800460" w:rsidRPr="00350DC7">
        <w:rPr>
          <w:rFonts w:ascii="Times New Roman" w:eastAsia="Calibri" w:hAnsi="Times New Roman" w:cs="Times New Roman"/>
          <w:sz w:val="16"/>
          <w:szCs w:val="16"/>
        </w:rPr>
        <w:t xml:space="preserve"> – не более 1 </w:t>
      </w:r>
      <w:proofErr w:type="spellStart"/>
      <w:r w:rsidR="00800460" w:rsidRPr="00350DC7">
        <w:rPr>
          <w:rFonts w:ascii="Times New Roman" w:eastAsia="Calibri" w:hAnsi="Times New Roman" w:cs="Times New Roman"/>
          <w:sz w:val="16"/>
          <w:szCs w:val="16"/>
        </w:rPr>
        <w:t>этажа.</w:t>
      </w:r>
      <w:r w:rsidR="00800460" w:rsidRPr="00350DC7">
        <w:rPr>
          <w:rFonts w:ascii="Times New Roman" w:hAnsi="Times New Roman" w:cs="Times New Roman"/>
          <w:sz w:val="16"/>
          <w:szCs w:val="16"/>
        </w:rPr>
        <w:t>Минимальный</w:t>
      </w:r>
      <w:proofErr w:type="spellEnd"/>
      <w:r w:rsidR="00800460" w:rsidRPr="00350DC7">
        <w:rPr>
          <w:rFonts w:ascii="Times New Roman" w:hAnsi="Times New Roman" w:cs="Times New Roman"/>
          <w:sz w:val="16"/>
          <w:szCs w:val="16"/>
        </w:rPr>
        <w:t xml:space="preserve"> отступ строений от красной линии участка или границ участка 5 </w:t>
      </w:r>
      <w:proofErr w:type="spellStart"/>
      <w:r w:rsidR="00800460" w:rsidRPr="00350DC7">
        <w:rPr>
          <w:rFonts w:ascii="Times New Roman" w:hAnsi="Times New Roman" w:cs="Times New Roman"/>
          <w:sz w:val="16"/>
          <w:szCs w:val="16"/>
        </w:rPr>
        <w:t>метров.</w:t>
      </w:r>
      <w:r w:rsidR="00800460" w:rsidRPr="00350DC7">
        <w:rPr>
          <w:rFonts w:ascii="Times New Roman" w:eastAsia="Calibri" w:hAnsi="Times New Roman" w:cs="Times New Roman"/>
          <w:sz w:val="16"/>
          <w:szCs w:val="16"/>
        </w:rPr>
        <w:t>Минимальные</w:t>
      </w:r>
      <w:proofErr w:type="spellEnd"/>
      <w:r w:rsidR="00800460" w:rsidRPr="00350DC7">
        <w:rPr>
          <w:rFonts w:ascii="Times New Roman" w:eastAsia="Calibri" w:hAnsi="Times New Roman" w:cs="Times New Roman"/>
          <w:sz w:val="16"/>
          <w:szCs w:val="16"/>
        </w:rPr>
        <w:t xml:space="preserve"> отступы от границ земельного участка в целях определения мест допустимого размещения объекта - 0,5 </w:t>
      </w:r>
      <w:proofErr w:type="spellStart"/>
      <w:r w:rsidR="00800460" w:rsidRPr="00350DC7">
        <w:rPr>
          <w:rFonts w:ascii="Times New Roman" w:eastAsia="Calibri" w:hAnsi="Times New Roman" w:cs="Times New Roman"/>
          <w:sz w:val="16"/>
          <w:szCs w:val="16"/>
        </w:rPr>
        <w:t>м.</w:t>
      </w:r>
      <w:r w:rsidR="00514380" w:rsidRPr="00350DC7">
        <w:rPr>
          <w:rFonts w:ascii="Times New Roman" w:eastAsia="Times New Roman" w:hAnsi="Times New Roman" w:cs="Times New Roman"/>
          <w:sz w:val="16"/>
          <w:szCs w:val="16"/>
          <w:lang w:eastAsia="ru-RU"/>
        </w:rPr>
        <w:t>Технические</w:t>
      </w:r>
      <w:proofErr w:type="spellEnd"/>
      <w:r w:rsidR="00514380" w:rsidRPr="00350DC7">
        <w:rPr>
          <w:rFonts w:ascii="Times New Roman" w:eastAsia="Times New Roman" w:hAnsi="Times New Roman" w:cs="Times New Roman"/>
          <w:sz w:val="16"/>
          <w:szCs w:val="16"/>
          <w:lang w:eastAsia="ru-RU"/>
        </w:rPr>
        <w:t xml:space="preserve"> условия на электроснабжение: м</w:t>
      </w:r>
      <w:r w:rsidR="00514380" w:rsidRPr="00350DC7">
        <w:rPr>
          <w:rFonts w:ascii="Times New Roman" w:hAnsi="Times New Roman" w:cs="Times New Roman"/>
          <w:color w:val="000000"/>
          <w:sz w:val="16"/>
          <w:szCs w:val="16"/>
        </w:rPr>
        <w:t>аксимальная нагрузка в точке подключения к сетям электроснабжения: 50 кВт</w:t>
      </w:r>
      <w:r w:rsidR="00514380" w:rsidRPr="00350DC7">
        <w:rPr>
          <w:rFonts w:ascii="Times New Roman" w:eastAsia="Times New Roman" w:hAnsi="Times New Roman" w:cs="Times New Roman"/>
          <w:sz w:val="16"/>
          <w:szCs w:val="16"/>
          <w:lang w:eastAsia="ru-RU"/>
        </w:rPr>
        <w:t xml:space="preserve">; уровень напряжения в точке присоединения: </w:t>
      </w:r>
      <w:r w:rsidR="00830735" w:rsidRPr="00350DC7">
        <w:rPr>
          <w:rFonts w:ascii="Times New Roman" w:eastAsia="Times New Roman" w:hAnsi="Times New Roman" w:cs="Times New Roman"/>
          <w:sz w:val="16"/>
          <w:szCs w:val="16"/>
          <w:lang w:eastAsia="ru-RU"/>
        </w:rPr>
        <w:t>0,4к</w:t>
      </w:r>
      <w:r w:rsidR="00514380" w:rsidRPr="00350DC7">
        <w:rPr>
          <w:rFonts w:ascii="Times New Roman" w:eastAsia="Times New Roman" w:hAnsi="Times New Roman" w:cs="Times New Roman"/>
          <w:sz w:val="16"/>
          <w:szCs w:val="16"/>
          <w:lang w:eastAsia="ru-RU"/>
        </w:rPr>
        <w:t xml:space="preserve">В; электроснабжение выполнить от опоры </w:t>
      </w:r>
      <w:r w:rsidR="00830735" w:rsidRPr="00350DC7">
        <w:rPr>
          <w:rFonts w:ascii="Times New Roman" w:eastAsia="Times New Roman" w:hAnsi="Times New Roman" w:cs="Times New Roman"/>
          <w:sz w:val="16"/>
          <w:szCs w:val="16"/>
          <w:lang w:eastAsia="ru-RU"/>
        </w:rPr>
        <w:t xml:space="preserve">ВЛИ 0,4 </w:t>
      </w:r>
      <w:proofErr w:type="spellStart"/>
      <w:r w:rsidR="00830735" w:rsidRPr="00350DC7">
        <w:rPr>
          <w:rFonts w:ascii="Times New Roman" w:eastAsia="Times New Roman" w:hAnsi="Times New Roman" w:cs="Times New Roman"/>
          <w:sz w:val="16"/>
          <w:szCs w:val="16"/>
          <w:lang w:eastAsia="ru-RU"/>
        </w:rPr>
        <w:t>кВ</w:t>
      </w:r>
      <w:proofErr w:type="spellEnd"/>
      <w:r w:rsidR="00830735" w:rsidRPr="00350DC7">
        <w:rPr>
          <w:rFonts w:ascii="Times New Roman" w:eastAsia="Times New Roman" w:hAnsi="Times New Roman" w:cs="Times New Roman"/>
          <w:sz w:val="16"/>
          <w:szCs w:val="16"/>
          <w:lang w:eastAsia="ru-RU"/>
        </w:rPr>
        <w:t xml:space="preserve"> проектируемой КТП ВЛ 10 </w:t>
      </w:r>
      <w:proofErr w:type="spellStart"/>
      <w:r w:rsidR="00830735" w:rsidRPr="00350DC7">
        <w:rPr>
          <w:rFonts w:ascii="Times New Roman" w:eastAsia="Times New Roman" w:hAnsi="Times New Roman" w:cs="Times New Roman"/>
          <w:sz w:val="16"/>
          <w:szCs w:val="16"/>
          <w:lang w:eastAsia="ru-RU"/>
        </w:rPr>
        <w:t>кВ</w:t>
      </w:r>
      <w:proofErr w:type="spellEnd"/>
      <w:r w:rsidR="00830735" w:rsidRPr="00350DC7">
        <w:rPr>
          <w:rFonts w:ascii="Times New Roman" w:eastAsia="Times New Roman" w:hAnsi="Times New Roman" w:cs="Times New Roman"/>
          <w:sz w:val="16"/>
          <w:szCs w:val="16"/>
          <w:lang w:eastAsia="ru-RU"/>
        </w:rPr>
        <w:t xml:space="preserve"> Ц9 п/с 110/35/10 «Центральная».</w:t>
      </w:r>
      <w:r w:rsidR="00514380" w:rsidRPr="00350DC7">
        <w:rPr>
          <w:rFonts w:ascii="Times New Roman" w:hAnsi="Times New Roman" w:cs="Times New Roman"/>
          <w:color w:val="000000"/>
          <w:sz w:val="16"/>
          <w:szCs w:val="16"/>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514380" w:rsidRPr="00350DC7">
        <w:rPr>
          <w:rFonts w:ascii="Times New Roman" w:hAnsi="Times New Roman" w:cs="Times New Roman"/>
          <w:sz w:val="16"/>
          <w:szCs w:val="16"/>
        </w:rPr>
        <w:t xml:space="preserve">Технические условия на водоснабжение и водоотведение: предельная свободная мощность существующих сетей – </w:t>
      </w:r>
      <w:r w:rsidR="00830735" w:rsidRPr="00350DC7">
        <w:rPr>
          <w:rFonts w:ascii="Times New Roman" w:hAnsi="Times New Roman" w:cs="Times New Roman"/>
          <w:sz w:val="16"/>
          <w:szCs w:val="16"/>
        </w:rPr>
        <w:t>5,0</w:t>
      </w:r>
      <w:r w:rsidR="00514380" w:rsidRPr="00350DC7">
        <w:rPr>
          <w:rFonts w:ascii="Times New Roman" w:hAnsi="Times New Roman" w:cs="Times New Roman"/>
          <w:sz w:val="16"/>
          <w:szCs w:val="16"/>
        </w:rPr>
        <w:t xml:space="preserve"> м3/</w:t>
      </w:r>
      <w:proofErr w:type="spellStart"/>
      <w:r w:rsidR="00514380" w:rsidRPr="00350DC7">
        <w:rPr>
          <w:rFonts w:ascii="Times New Roman" w:hAnsi="Times New Roman" w:cs="Times New Roman"/>
          <w:sz w:val="16"/>
          <w:szCs w:val="16"/>
        </w:rPr>
        <w:t>сут</w:t>
      </w:r>
      <w:proofErr w:type="spellEnd"/>
      <w:r w:rsidR="00514380" w:rsidRPr="00350DC7">
        <w:rPr>
          <w:rFonts w:ascii="Times New Roman" w:hAnsi="Times New Roman" w:cs="Times New Roman"/>
          <w:sz w:val="16"/>
          <w:szCs w:val="16"/>
        </w:rPr>
        <w:t xml:space="preserve">; максимальная нагрузка в точке подключения к сетям водоснабжения и водоотведения: </w:t>
      </w:r>
      <w:r w:rsidR="00830735" w:rsidRPr="00350DC7">
        <w:rPr>
          <w:rFonts w:ascii="Times New Roman" w:hAnsi="Times New Roman" w:cs="Times New Roman"/>
          <w:sz w:val="16"/>
          <w:szCs w:val="16"/>
        </w:rPr>
        <w:t>1</w:t>
      </w:r>
      <w:r w:rsidR="00514380" w:rsidRPr="00350DC7">
        <w:rPr>
          <w:rFonts w:ascii="Times New Roman" w:hAnsi="Times New Roman" w:cs="Times New Roman"/>
          <w:sz w:val="16"/>
          <w:szCs w:val="16"/>
        </w:rPr>
        <w:t>,5 м3/</w:t>
      </w:r>
      <w:proofErr w:type="spellStart"/>
      <w:r w:rsidR="00514380" w:rsidRPr="00350DC7">
        <w:rPr>
          <w:rFonts w:ascii="Times New Roman" w:hAnsi="Times New Roman" w:cs="Times New Roman"/>
          <w:sz w:val="16"/>
          <w:szCs w:val="16"/>
        </w:rPr>
        <w:t>сут</w:t>
      </w:r>
      <w:proofErr w:type="spellEnd"/>
      <w:r w:rsidR="00514380" w:rsidRPr="00350DC7">
        <w:rPr>
          <w:rFonts w:ascii="Times New Roman" w:hAnsi="Times New Roman" w:cs="Times New Roman"/>
          <w:sz w:val="16"/>
          <w:szCs w:val="16"/>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514380" w:rsidRPr="00350DC7">
        <w:rPr>
          <w:rFonts w:ascii="Times New Roman" w:eastAsia="SimSun" w:hAnsi="Times New Roman" w:cs="Times New Roman"/>
          <w:color w:val="000000"/>
          <w:sz w:val="16"/>
          <w:szCs w:val="16"/>
          <w:lang w:eastAsia="zh-CN"/>
        </w:rPr>
        <w:t xml:space="preserve">Технические условия на газоснабжение </w:t>
      </w:r>
      <w:r w:rsidR="00830735" w:rsidRPr="00350DC7">
        <w:rPr>
          <w:rFonts w:ascii="Times New Roman" w:eastAsia="SimSun" w:hAnsi="Times New Roman" w:cs="Times New Roman"/>
          <w:color w:val="000000"/>
          <w:sz w:val="16"/>
          <w:szCs w:val="16"/>
          <w:lang w:eastAsia="zh-CN"/>
        </w:rPr>
        <w:t>–</w:t>
      </w:r>
      <w:r w:rsidR="00514380" w:rsidRPr="00350DC7">
        <w:rPr>
          <w:rFonts w:ascii="Times New Roman" w:eastAsia="SimSun" w:hAnsi="Times New Roman" w:cs="Times New Roman"/>
          <w:color w:val="000000"/>
          <w:sz w:val="16"/>
          <w:szCs w:val="16"/>
          <w:lang w:eastAsia="zh-CN"/>
        </w:rPr>
        <w:t xml:space="preserve"> </w:t>
      </w:r>
      <w:r w:rsidR="00830735" w:rsidRPr="00350DC7">
        <w:rPr>
          <w:rFonts w:ascii="Times New Roman" w:eastAsia="SimSun" w:hAnsi="Times New Roman" w:cs="Times New Roman"/>
          <w:color w:val="000000"/>
          <w:sz w:val="16"/>
          <w:szCs w:val="16"/>
          <w:lang w:eastAsia="zh-CN"/>
        </w:rPr>
        <w:t xml:space="preserve">земельный участок расположен в районе, где нет распределительных газовых сетей и газификация этого района не предусмотрена схемой газоснабжения </w:t>
      </w:r>
      <w:proofErr w:type="spellStart"/>
      <w:r w:rsidR="00830735" w:rsidRPr="00350DC7">
        <w:rPr>
          <w:rFonts w:ascii="Times New Roman" w:eastAsia="SimSun" w:hAnsi="Times New Roman" w:cs="Times New Roman"/>
          <w:color w:val="000000"/>
          <w:sz w:val="16"/>
          <w:szCs w:val="16"/>
          <w:lang w:eastAsia="zh-CN"/>
        </w:rPr>
        <w:t>г.Славянска</w:t>
      </w:r>
      <w:proofErr w:type="spellEnd"/>
      <w:r w:rsidR="00830735" w:rsidRPr="00350DC7">
        <w:rPr>
          <w:rFonts w:ascii="Times New Roman" w:eastAsia="SimSun" w:hAnsi="Times New Roman" w:cs="Times New Roman"/>
          <w:color w:val="000000"/>
          <w:sz w:val="16"/>
          <w:szCs w:val="16"/>
          <w:lang w:eastAsia="zh-CN"/>
        </w:rPr>
        <w:t>-на-Кубани, возможность подключения отсутствует.</w:t>
      </w:r>
      <w:r w:rsidR="00830735" w:rsidRPr="00350DC7">
        <w:rPr>
          <w:rFonts w:ascii="Times New Roman" w:eastAsia="Times New Roman" w:hAnsi="Times New Roman" w:cs="Times New Roman"/>
          <w:color w:val="000000" w:themeColor="text1"/>
          <w:sz w:val="16"/>
          <w:szCs w:val="16"/>
          <w:lang w:eastAsia="ru-RU"/>
        </w:rPr>
        <w:t>Лот№</w:t>
      </w:r>
      <w:r w:rsidR="00350DC7" w:rsidRPr="00350DC7">
        <w:rPr>
          <w:rFonts w:ascii="Times New Roman" w:eastAsia="Times New Roman" w:hAnsi="Times New Roman" w:cs="Times New Roman"/>
          <w:color w:val="000000" w:themeColor="text1"/>
          <w:sz w:val="16"/>
          <w:szCs w:val="16"/>
          <w:lang w:eastAsia="ru-RU"/>
        </w:rPr>
        <w:t>3</w:t>
      </w:r>
      <w:r w:rsidR="00830735" w:rsidRPr="00350DC7">
        <w:rPr>
          <w:rFonts w:ascii="Times New Roman" w:eastAsia="Times New Roman" w:hAnsi="Times New Roman" w:cs="Times New Roman"/>
          <w:color w:val="000000" w:themeColor="text1"/>
          <w:sz w:val="16"/>
          <w:szCs w:val="16"/>
          <w:lang w:eastAsia="ru-RU"/>
        </w:rPr>
        <w:t xml:space="preserve">: </w:t>
      </w:r>
      <w:r w:rsidR="00830735" w:rsidRPr="00350DC7">
        <w:rPr>
          <w:rFonts w:ascii="Times New Roman" w:hAnsi="Times New Roman" w:cs="Times New Roman"/>
          <w:color w:val="000000" w:themeColor="text1"/>
          <w:sz w:val="16"/>
          <w:szCs w:val="16"/>
        </w:rPr>
        <w:t xml:space="preserve">на право заключения договора аренды земельного участка с кадастровым номером 23:48:0401069:71, расположенного по адресу: Краснодарский край, Славянский р-н, г. Славянск-на-Кубани, ул. Привокзальная, д.2 участок 5, общей площадью </w:t>
      </w:r>
      <w:r w:rsidR="006A3F7B" w:rsidRPr="00350DC7">
        <w:rPr>
          <w:rFonts w:ascii="Times New Roman" w:hAnsi="Times New Roman" w:cs="Times New Roman"/>
          <w:color w:val="000000" w:themeColor="text1"/>
          <w:sz w:val="16"/>
          <w:szCs w:val="16"/>
        </w:rPr>
        <w:t>695</w:t>
      </w:r>
      <w:r w:rsidR="00830735" w:rsidRPr="00350DC7">
        <w:rPr>
          <w:rFonts w:ascii="Times New Roman" w:hAnsi="Times New Roman" w:cs="Times New Roman"/>
          <w:color w:val="000000" w:themeColor="text1"/>
          <w:sz w:val="16"/>
          <w:szCs w:val="16"/>
        </w:rPr>
        <w:t xml:space="preserve"> </w:t>
      </w:r>
      <w:proofErr w:type="spellStart"/>
      <w:r w:rsidR="00830735" w:rsidRPr="00350DC7">
        <w:rPr>
          <w:rFonts w:ascii="Times New Roman" w:hAnsi="Times New Roman" w:cs="Times New Roman"/>
          <w:color w:val="000000" w:themeColor="text1"/>
          <w:sz w:val="16"/>
          <w:szCs w:val="16"/>
        </w:rPr>
        <w:t>кв.м</w:t>
      </w:r>
      <w:proofErr w:type="spellEnd"/>
      <w:r w:rsidR="00830735" w:rsidRPr="00350DC7">
        <w:rPr>
          <w:rFonts w:ascii="Times New Roman" w:hAnsi="Times New Roman" w:cs="Times New Roman"/>
          <w:color w:val="000000" w:themeColor="text1"/>
          <w:sz w:val="16"/>
          <w:szCs w:val="16"/>
        </w:rPr>
        <w:t xml:space="preserve">, категория земель: земли населенных пунктов, разрешенное использование: </w:t>
      </w:r>
      <w:r w:rsidR="006A3F7B" w:rsidRPr="00350DC7">
        <w:rPr>
          <w:rFonts w:ascii="Times New Roman" w:hAnsi="Times New Roman" w:cs="Times New Roman"/>
          <w:color w:val="000000" w:themeColor="text1"/>
          <w:sz w:val="16"/>
          <w:szCs w:val="16"/>
        </w:rPr>
        <w:t>склады</w:t>
      </w:r>
      <w:r w:rsidR="00830735" w:rsidRPr="00350DC7">
        <w:rPr>
          <w:rFonts w:ascii="Times New Roman" w:hAnsi="Times New Roman" w:cs="Times New Roman"/>
          <w:color w:val="000000" w:themeColor="text1"/>
          <w:sz w:val="16"/>
          <w:szCs w:val="16"/>
        </w:rPr>
        <w:t xml:space="preserve">. Начальная цена аукциона – </w:t>
      </w:r>
      <w:r w:rsidR="006A3F7B" w:rsidRPr="00350DC7">
        <w:rPr>
          <w:rFonts w:ascii="Times New Roman" w:hAnsi="Times New Roman" w:cs="Times New Roman"/>
          <w:color w:val="000000" w:themeColor="text1"/>
          <w:sz w:val="16"/>
          <w:szCs w:val="16"/>
        </w:rPr>
        <w:t>132 545</w:t>
      </w:r>
      <w:r w:rsidR="00830735" w:rsidRPr="00350DC7">
        <w:rPr>
          <w:rFonts w:ascii="Times New Roman" w:hAnsi="Times New Roman" w:cs="Times New Roman"/>
          <w:color w:val="000000" w:themeColor="text1"/>
          <w:sz w:val="16"/>
          <w:szCs w:val="16"/>
        </w:rPr>
        <w:t xml:space="preserve">руб. Размер задатка – </w:t>
      </w:r>
      <w:r w:rsidR="006A3F7B" w:rsidRPr="00350DC7">
        <w:rPr>
          <w:rFonts w:ascii="Times New Roman" w:hAnsi="Times New Roman" w:cs="Times New Roman"/>
          <w:color w:val="000000" w:themeColor="text1"/>
          <w:sz w:val="16"/>
          <w:szCs w:val="16"/>
        </w:rPr>
        <w:t>26 509</w:t>
      </w:r>
      <w:r w:rsidR="00830735" w:rsidRPr="00350DC7">
        <w:rPr>
          <w:rFonts w:ascii="Times New Roman" w:hAnsi="Times New Roman" w:cs="Times New Roman"/>
          <w:color w:val="000000" w:themeColor="text1"/>
          <w:sz w:val="16"/>
          <w:szCs w:val="16"/>
        </w:rPr>
        <w:t xml:space="preserve"> руб. «Шаг» аукциона – 3 </w:t>
      </w:r>
      <w:r w:rsidR="006A3F7B" w:rsidRPr="00350DC7">
        <w:rPr>
          <w:rFonts w:ascii="Times New Roman" w:hAnsi="Times New Roman" w:cs="Times New Roman"/>
          <w:color w:val="000000" w:themeColor="text1"/>
          <w:sz w:val="16"/>
          <w:szCs w:val="16"/>
        </w:rPr>
        <w:t>986</w:t>
      </w:r>
      <w:r w:rsidR="00830735" w:rsidRPr="00350DC7">
        <w:rPr>
          <w:rFonts w:ascii="Times New Roman" w:hAnsi="Times New Roman" w:cs="Times New Roman"/>
          <w:color w:val="000000" w:themeColor="text1"/>
          <w:sz w:val="16"/>
          <w:szCs w:val="16"/>
        </w:rPr>
        <w:t xml:space="preserve"> руб. Срок действия договора аренды земельного участка – 10 лет. Обременения: нет. </w:t>
      </w:r>
      <w:r w:rsidR="00830735" w:rsidRPr="00350DC7">
        <w:rPr>
          <w:rFonts w:ascii="Times New Roman" w:eastAsia="SimSun" w:hAnsi="Times New Roman" w:cs="Times New Roman"/>
          <w:color w:val="000000" w:themeColor="text1"/>
          <w:sz w:val="16"/>
          <w:szCs w:val="16"/>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830735" w:rsidRPr="00350DC7">
        <w:rPr>
          <w:rFonts w:ascii="Times New Roman" w:hAnsi="Times New Roman" w:cs="Times New Roman"/>
          <w:color w:val="000000" w:themeColor="text1"/>
          <w:sz w:val="16"/>
          <w:szCs w:val="16"/>
        </w:rPr>
        <w:t xml:space="preserve">в </w:t>
      </w:r>
      <w:r w:rsidR="00830735" w:rsidRPr="00350DC7">
        <w:rPr>
          <w:rFonts w:ascii="Times New Roman" w:eastAsia="Times New Roman" w:hAnsi="Times New Roman" w:cs="Times New Roman"/>
          <w:color w:val="000000" w:themeColor="text1"/>
          <w:sz w:val="16"/>
          <w:szCs w:val="16"/>
          <w:lang w:eastAsia="ru-RU"/>
        </w:rPr>
        <w:t xml:space="preserve">зоне </w:t>
      </w:r>
      <w:bookmarkStart w:id="1" w:name="_Toc447099716"/>
      <w:r w:rsidR="00902977" w:rsidRPr="00350DC7">
        <w:rPr>
          <w:rFonts w:ascii="Times New Roman" w:eastAsia="Times New Roman" w:hAnsi="Times New Roman" w:cs="Times New Roman"/>
          <w:color w:val="000000" w:themeColor="text1"/>
          <w:sz w:val="16"/>
          <w:szCs w:val="16"/>
          <w:lang w:eastAsia="ru-RU"/>
        </w:rPr>
        <w:t>2 ПР Производственная зона объектов коммунально-складского назначения</w:t>
      </w:r>
      <w:bookmarkEnd w:id="1"/>
      <w:r w:rsidR="00902977" w:rsidRPr="00350DC7">
        <w:rPr>
          <w:rFonts w:ascii="Times New Roman" w:eastAsia="Times New Roman" w:hAnsi="Times New Roman" w:cs="Times New Roman"/>
          <w:color w:val="000000" w:themeColor="text1"/>
          <w:sz w:val="16"/>
          <w:szCs w:val="16"/>
          <w:lang w:eastAsia="ru-RU"/>
        </w:rPr>
        <w:t>,</w:t>
      </w:r>
      <w:r w:rsidR="00830735" w:rsidRPr="00350DC7">
        <w:rPr>
          <w:rFonts w:ascii="Times New Roman" w:hAnsi="Times New Roman" w:cs="Times New Roman"/>
          <w:sz w:val="16"/>
          <w:szCs w:val="16"/>
        </w:rPr>
        <w:t xml:space="preserve"> </w:t>
      </w:r>
      <w:r w:rsidR="00830735" w:rsidRPr="00350DC7">
        <w:rPr>
          <w:rFonts w:ascii="Times New Roman" w:hAnsi="Times New Roman" w:cs="Times New Roman"/>
          <w:color w:val="000000" w:themeColor="text1"/>
          <w:sz w:val="16"/>
          <w:szCs w:val="16"/>
        </w:rPr>
        <w:t>для которой</w:t>
      </w:r>
      <w:r w:rsidR="00830735" w:rsidRPr="00350DC7">
        <w:rPr>
          <w:rFonts w:ascii="Times New Roman" w:eastAsia="SimSun" w:hAnsi="Times New Roman" w:cs="Times New Roman"/>
          <w:color w:val="000000" w:themeColor="text1"/>
          <w:sz w:val="16"/>
          <w:szCs w:val="16"/>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B600EE" w:rsidRPr="00350DC7">
        <w:rPr>
          <w:rFonts w:ascii="Times New Roman" w:eastAsia="Times New Roman" w:hAnsi="Times New Roman" w:cs="Times New Roman"/>
          <w:sz w:val="16"/>
          <w:szCs w:val="16"/>
          <w:lang w:eastAsia="ru-RU"/>
        </w:rPr>
        <w:t xml:space="preserve"> Минимальная площадь земельного участка – не менее 400 </w:t>
      </w:r>
      <w:proofErr w:type="spellStart"/>
      <w:r w:rsidR="00B600EE" w:rsidRPr="00350DC7">
        <w:rPr>
          <w:rFonts w:ascii="Times New Roman" w:eastAsia="Times New Roman" w:hAnsi="Times New Roman" w:cs="Times New Roman"/>
          <w:sz w:val="16"/>
          <w:szCs w:val="16"/>
          <w:lang w:eastAsia="ru-RU"/>
        </w:rPr>
        <w:t>кв.м.Максимальные</w:t>
      </w:r>
      <w:proofErr w:type="spellEnd"/>
      <w:r w:rsidR="00B600EE" w:rsidRPr="00350DC7">
        <w:rPr>
          <w:rFonts w:ascii="Times New Roman" w:eastAsia="Times New Roman" w:hAnsi="Times New Roman" w:cs="Times New Roman"/>
          <w:sz w:val="16"/>
          <w:szCs w:val="16"/>
          <w:lang w:eastAsia="ru-RU"/>
        </w:rPr>
        <w:t xml:space="preserve"> размеры земельных участков определяются в соответствии с региональными и местными нормативами градостроительного проектирования. Максимальная высота зданий – 3 </w:t>
      </w:r>
      <w:proofErr w:type="spellStart"/>
      <w:proofErr w:type="gramStart"/>
      <w:r w:rsidR="00B600EE" w:rsidRPr="00350DC7">
        <w:rPr>
          <w:rFonts w:ascii="Times New Roman" w:eastAsia="Times New Roman" w:hAnsi="Times New Roman" w:cs="Times New Roman"/>
          <w:sz w:val="16"/>
          <w:szCs w:val="16"/>
          <w:lang w:eastAsia="ru-RU"/>
        </w:rPr>
        <w:t>этажа.</w:t>
      </w:r>
      <w:r w:rsidR="00B600EE" w:rsidRPr="00350DC7">
        <w:rPr>
          <w:rFonts w:ascii="Times New Roman" w:eastAsiaTheme="minorEastAsia" w:hAnsi="Times New Roman" w:cs="Times New Roman"/>
          <w:sz w:val="16"/>
          <w:szCs w:val="16"/>
          <w:lang w:eastAsia="ru-RU"/>
        </w:rPr>
        <w:t>Максимальная</w:t>
      </w:r>
      <w:proofErr w:type="spellEnd"/>
      <w:proofErr w:type="gramEnd"/>
      <w:r w:rsidR="00B600EE" w:rsidRPr="00350DC7">
        <w:rPr>
          <w:rFonts w:ascii="Times New Roman" w:eastAsiaTheme="minorEastAsia" w:hAnsi="Times New Roman" w:cs="Times New Roman"/>
          <w:sz w:val="16"/>
          <w:szCs w:val="16"/>
          <w:lang w:eastAsia="ru-RU"/>
        </w:rPr>
        <w:t xml:space="preserve"> высота зданий 15 </w:t>
      </w:r>
      <w:proofErr w:type="spellStart"/>
      <w:r w:rsidR="00B600EE" w:rsidRPr="00350DC7">
        <w:rPr>
          <w:rFonts w:ascii="Times New Roman" w:eastAsiaTheme="minorEastAsia" w:hAnsi="Times New Roman" w:cs="Times New Roman"/>
          <w:sz w:val="16"/>
          <w:szCs w:val="16"/>
          <w:lang w:eastAsia="ru-RU"/>
        </w:rPr>
        <w:t>метров;Высота</w:t>
      </w:r>
      <w:proofErr w:type="spellEnd"/>
      <w:r w:rsidR="00B600EE" w:rsidRPr="00350DC7">
        <w:rPr>
          <w:rFonts w:ascii="Times New Roman" w:eastAsiaTheme="minorEastAsia" w:hAnsi="Times New Roman" w:cs="Times New Roman"/>
          <w:sz w:val="16"/>
          <w:szCs w:val="16"/>
          <w:lang w:eastAsia="ru-RU"/>
        </w:rPr>
        <w:t xml:space="preserve"> технологических сооружений устанавливается в соответствии с проектной </w:t>
      </w:r>
      <w:proofErr w:type="spellStart"/>
      <w:r w:rsidR="00B600EE" w:rsidRPr="00350DC7">
        <w:rPr>
          <w:rFonts w:ascii="Times New Roman" w:eastAsiaTheme="minorEastAsia" w:hAnsi="Times New Roman" w:cs="Times New Roman"/>
          <w:sz w:val="16"/>
          <w:szCs w:val="16"/>
          <w:lang w:eastAsia="ru-RU"/>
        </w:rPr>
        <w:t>документацией;</w:t>
      </w:r>
      <w:r w:rsidR="00B600EE" w:rsidRPr="00350DC7">
        <w:rPr>
          <w:rFonts w:ascii="Times New Roman" w:hAnsi="Times New Roman" w:cs="Times New Roman"/>
          <w:sz w:val="16"/>
          <w:szCs w:val="16"/>
        </w:rPr>
        <w:t>Минимальный</w:t>
      </w:r>
      <w:proofErr w:type="spellEnd"/>
      <w:r w:rsidR="00B600EE" w:rsidRPr="00350DC7">
        <w:rPr>
          <w:rFonts w:ascii="Times New Roman" w:hAnsi="Times New Roman" w:cs="Times New Roman"/>
          <w:sz w:val="16"/>
          <w:szCs w:val="16"/>
        </w:rPr>
        <w:t xml:space="preserve"> отступ строений от красной линии участка или границ участка 5 метров.</w:t>
      </w:r>
      <w:r w:rsidR="00B600EE" w:rsidRPr="00350DC7">
        <w:rPr>
          <w:rFonts w:ascii="Times New Roman" w:eastAsia="Times New Roman" w:hAnsi="Times New Roman" w:cs="Times New Roman"/>
          <w:sz w:val="16"/>
          <w:szCs w:val="16"/>
          <w:lang w:eastAsia="ru-RU"/>
        </w:rPr>
        <w:t xml:space="preserve"> Минимальные отступы от границ земельного участка в целях определения мест допустимого размещения зданий - 3 </w:t>
      </w:r>
      <w:proofErr w:type="spellStart"/>
      <w:r w:rsidR="00B600EE" w:rsidRPr="00350DC7">
        <w:rPr>
          <w:rFonts w:ascii="Times New Roman" w:eastAsia="Times New Roman" w:hAnsi="Times New Roman" w:cs="Times New Roman"/>
          <w:sz w:val="16"/>
          <w:szCs w:val="16"/>
          <w:lang w:eastAsia="ru-RU"/>
        </w:rPr>
        <w:t>м.Максимальный</w:t>
      </w:r>
      <w:proofErr w:type="spellEnd"/>
      <w:r w:rsidR="00B600EE" w:rsidRPr="00350DC7">
        <w:rPr>
          <w:rFonts w:ascii="Times New Roman" w:eastAsia="Times New Roman" w:hAnsi="Times New Roman" w:cs="Times New Roman"/>
          <w:sz w:val="16"/>
          <w:szCs w:val="16"/>
          <w:lang w:eastAsia="ru-RU"/>
        </w:rPr>
        <w:t xml:space="preserve"> процент застройки </w:t>
      </w:r>
      <w:r w:rsidR="00B600EE" w:rsidRPr="00350DC7">
        <w:rPr>
          <w:rFonts w:ascii="Times New Roman" w:eastAsia="Times New Roman" w:hAnsi="Times New Roman" w:cs="Times New Roman"/>
          <w:sz w:val="16"/>
          <w:szCs w:val="16"/>
          <w:lang w:eastAsia="ru-RU"/>
        </w:rPr>
        <w:lastRenderedPageBreak/>
        <w:t>участка - 70%.</w:t>
      </w:r>
      <w:r w:rsidR="006A3F7B" w:rsidRPr="00350DC7">
        <w:rPr>
          <w:rFonts w:ascii="Times New Roman" w:eastAsia="Times New Roman" w:hAnsi="Times New Roman" w:cs="Times New Roman"/>
          <w:sz w:val="16"/>
          <w:szCs w:val="16"/>
          <w:lang w:eastAsia="ru-RU"/>
        </w:rPr>
        <w:t>Технические условия на электроснабжение: м</w:t>
      </w:r>
      <w:r w:rsidR="006A3F7B" w:rsidRPr="00350DC7">
        <w:rPr>
          <w:rFonts w:ascii="Times New Roman" w:hAnsi="Times New Roman" w:cs="Times New Roman"/>
          <w:color w:val="000000"/>
          <w:sz w:val="16"/>
          <w:szCs w:val="16"/>
        </w:rPr>
        <w:t>аксимальная нагрузка в точке подключения к сетям электроснабжения: 50 кВт</w:t>
      </w:r>
      <w:r w:rsidR="006A3F7B" w:rsidRPr="00350DC7">
        <w:rPr>
          <w:rFonts w:ascii="Times New Roman" w:eastAsia="Times New Roman" w:hAnsi="Times New Roman" w:cs="Times New Roman"/>
          <w:sz w:val="16"/>
          <w:szCs w:val="16"/>
          <w:lang w:eastAsia="ru-RU"/>
        </w:rPr>
        <w:t xml:space="preserve">; уровень напряжения в точке присоединения: 0,4кВ; электроснабжение выполнить от опоры ВЛИ 0,4 </w:t>
      </w:r>
      <w:proofErr w:type="spellStart"/>
      <w:r w:rsidR="006A3F7B" w:rsidRPr="00350DC7">
        <w:rPr>
          <w:rFonts w:ascii="Times New Roman" w:eastAsia="Times New Roman" w:hAnsi="Times New Roman" w:cs="Times New Roman"/>
          <w:sz w:val="16"/>
          <w:szCs w:val="16"/>
          <w:lang w:eastAsia="ru-RU"/>
        </w:rPr>
        <w:t>кВ</w:t>
      </w:r>
      <w:proofErr w:type="spellEnd"/>
      <w:r w:rsidR="006A3F7B" w:rsidRPr="00350DC7">
        <w:rPr>
          <w:rFonts w:ascii="Times New Roman" w:eastAsia="Times New Roman" w:hAnsi="Times New Roman" w:cs="Times New Roman"/>
          <w:sz w:val="16"/>
          <w:szCs w:val="16"/>
          <w:lang w:eastAsia="ru-RU"/>
        </w:rPr>
        <w:t xml:space="preserve"> проектируемой КТП ВЛ 10 </w:t>
      </w:r>
      <w:proofErr w:type="spellStart"/>
      <w:r w:rsidR="006A3F7B" w:rsidRPr="00350DC7">
        <w:rPr>
          <w:rFonts w:ascii="Times New Roman" w:eastAsia="Times New Roman" w:hAnsi="Times New Roman" w:cs="Times New Roman"/>
          <w:sz w:val="16"/>
          <w:szCs w:val="16"/>
          <w:lang w:eastAsia="ru-RU"/>
        </w:rPr>
        <w:t>кВ</w:t>
      </w:r>
      <w:proofErr w:type="spellEnd"/>
      <w:r w:rsidR="006A3F7B" w:rsidRPr="00350DC7">
        <w:rPr>
          <w:rFonts w:ascii="Times New Roman" w:eastAsia="Times New Roman" w:hAnsi="Times New Roman" w:cs="Times New Roman"/>
          <w:sz w:val="16"/>
          <w:szCs w:val="16"/>
          <w:lang w:eastAsia="ru-RU"/>
        </w:rPr>
        <w:t xml:space="preserve"> С13 п/с 110/35/10 «Славянская».</w:t>
      </w:r>
      <w:r w:rsidR="006A3F7B" w:rsidRPr="00350DC7">
        <w:rPr>
          <w:rFonts w:ascii="Times New Roman" w:hAnsi="Times New Roman" w:cs="Times New Roman"/>
          <w:color w:val="000000"/>
          <w:sz w:val="16"/>
          <w:szCs w:val="16"/>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6A3F7B" w:rsidRPr="00350DC7">
        <w:rPr>
          <w:rFonts w:ascii="Times New Roman" w:hAnsi="Times New Roman" w:cs="Times New Roman"/>
          <w:sz w:val="16"/>
          <w:szCs w:val="16"/>
        </w:rPr>
        <w:t xml:space="preserve">Технические условия на водоснабжение и водоотведение: предельная свободная мощность существующих сетей – нет; максимальная нагрузка в точке подключения к сетям водоснабжения и водоотведения: нет. Срок подключения объекта капитального строительства к сетям инженерно-технического обеспечения: 2022 год; срок действия технических условий – </w:t>
      </w:r>
      <w:proofErr w:type="gramStart"/>
      <w:r w:rsidR="006A3F7B" w:rsidRPr="00350DC7">
        <w:rPr>
          <w:rFonts w:ascii="Times New Roman" w:hAnsi="Times New Roman" w:cs="Times New Roman"/>
          <w:sz w:val="16"/>
          <w:szCs w:val="16"/>
        </w:rPr>
        <w:t>3  года</w:t>
      </w:r>
      <w:proofErr w:type="gramEnd"/>
      <w:r w:rsidR="006A3F7B" w:rsidRPr="00350DC7">
        <w:rPr>
          <w:rFonts w:ascii="Times New Roman" w:hAnsi="Times New Roman" w:cs="Times New Roman"/>
          <w:sz w:val="16"/>
          <w:szCs w:val="16"/>
        </w:rPr>
        <w:t xml:space="preserve">. </w:t>
      </w:r>
      <w:r w:rsidR="006A3F7B" w:rsidRPr="00350DC7">
        <w:rPr>
          <w:rFonts w:ascii="Times New Roman" w:eastAsia="SimSun" w:hAnsi="Times New Roman" w:cs="Times New Roman"/>
          <w:color w:val="000000"/>
          <w:sz w:val="16"/>
          <w:szCs w:val="16"/>
          <w:lang w:eastAsia="zh-CN"/>
        </w:rPr>
        <w:t>Технические условия на газоснабжение – земельный участок расположен в районе, где нет распределительных газовых сетей, возможность подключения отсутствует.</w:t>
      </w:r>
      <w:r w:rsidR="00FD0ED3" w:rsidRPr="00350DC7">
        <w:rPr>
          <w:rFonts w:ascii="Times New Roman" w:eastAsia="Times New Roman" w:hAnsi="Times New Roman" w:cs="Times New Roman"/>
          <w:color w:val="000000" w:themeColor="text1"/>
          <w:sz w:val="16"/>
          <w:szCs w:val="16"/>
          <w:lang w:eastAsia="ru-RU"/>
        </w:rPr>
        <w:t>Лот№</w:t>
      </w:r>
      <w:r w:rsidR="00350DC7" w:rsidRPr="00350DC7">
        <w:rPr>
          <w:rFonts w:ascii="Times New Roman" w:eastAsia="Times New Roman" w:hAnsi="Times New Roman" w:cs="Times New Roman"/>
          <w:color w:val="000000" w:themeColor="text1"/>
          <w:sz w:val="16"/>
          <w:szCs w:val="16"/>
          <w:lang w:eastAsia="ru-RU"/>
        </w:rPr>
        <w:t>4</w:t>
      </w:r>
      <w:r w:rsidR="00FD0ED3" w:rsidRPr="00350DC7">
        <w:rPr>
          <w:rFonts w:ascii="Times New Roman" w:eastAsia="Times New Roman" w:hAnsi="Times New Roman" w:cs="Times New Roman"/>
          <w:color w:val="000000" w:themeColor="text1"/>
          <w:sz w:val="16"/>
          <w:szCs w:val="16"/>
          <w:lang w:eastAsia="ru-RU"/>
        </w:rPr>
        <w:t xml:space="preserve">: </w:t>
      </w:r>
      <w:r w:rsidR="00FD0ED3" w:rsidRPr="00350DC7">
        <w:rPr>
          <w:rFonts w:ascii="Times New Roman" w:hAnsi="Times New Roman" w:cs="Times New Roman"/>
          <w:color w:val="000000" w:themeColor="text1"/>
          <w:sz w:val="16"/>
          <w:szCs w:val="16"/>
        </w:rPr>
        <w:t xml:space="preserve">на право заключения договора аренды земельного участка с кадастровым номером 23:48:0402044:1399, расположенного по адресу: Краснодарский край, Славянский р-н, г. Славянск-на-Кубани, ул. </w:t>
      </w:r>
      <w:proofErr w:type="spellStart"/>
      <w:r w:rsidR="00FD0ED3" w:rsidRPr="00350DC7">
        <w:rPr>
          <w:rFonts w:ascii="Times New Roman" w:hAnsi="Times New Roman" w:cs="Times New Roman"/>
          <w:color w:val="000000" w:themeColor="text1"/>
          <w:sz w:val="16"/>
          <w:szCs w:val="16"/>
        </w:rPr>
        <w:t>Маевское</w:t>
      </w:r>
      <w:proofErr w:type="spellEnd"/>
      <w:r w:rsidR="00FD0ED3" w:rsidRPr="00350DC7">
        <w:rPr>
          <w:rFonts w:ascii="Times New Roman" w:hAnsi="Times New Roman" w:cs="Times New Roman"/>
          <w:color w:val="000000" w:themeColor="text1"/>
          <w:sz w:val="16"/>
          <w:szCs w:val="16"/>
        </w:rPr>
        <w:t xml:space="preserve"> шоссе, д. 18, участок 1, общей площадью 12641 </w:t>
      </w:r>
      <w:proofErr w:type="spellStart"/>
      <w:r w:rsidR="00FD0ED3" w:rsidRPr="00350DC7">
        <w:rPr>
          <w:rFonts w:ascii="Times New Roman" w:hAnsi="Times New Roman" w:cs="Times New Roman"/>
          <w:color w:val="000000" w:themeColor="text1"/>
          <w:sz w:val="16"/>
          <w:szCs w:val="16"/>
        </w:rPr>
        <w:t>кв.м</w:t>
      </w:r>
      <w:proofErr w:type="spellEnd"/>
      <w:r w:rsidR="00FD0ED3" w:rsidRPr="00350DC7">
        <w:rPr>
          <w:rFonts w:ascii="Times New Roman" w:hAnsi="Times New Roman" w:cs="Times New Roman"/>
          <w:color w:val="000000" w:themeColor="text1"/>
          <w:sz w:val="16"/>
          <w:szCs w:val="16"/>
        </w:rPr>
        <w:t xml:space="preserve">, категория земель: земли населенных пунктов, разрешенное использование: под автостоянку. Начальная цена аукциона – 365 782 руб. Размер задатка – 73 156 руб. «Шаг» аукциона – 10 973 руб. Срок действия договора аренды земельного участка – 10 лет. </w:t>
      </w:r>
      <w:r w:rsidR="00BD5E45" w:rsidRPr="00350DC7">
        <w:rPr>
          <w:rFonts w:ascii="Times New Roman" w:hAnsi="Times New Roman" w:cs="Times New Roman"/>
          <w:color w:val="000000" w:themeColor="text1"/>
          <w:sz w:val="16"/>
          <w:szCs w:val="16"/>
        </w:rPr>
        <w:t xml:space="preserve">Публичный сервитут на части земельного участка площадью 263 </w:t>
      </w:r>
      <w:proofErr w:type="spellStart"/>
      <w:proofErr w:type="gramStart"/>
      <w:r w:rsidR="00BD5E45" w:rsidRPr="00350DC7">
        <w:rPr>
          <w:rFonts w:ascii="Times New Roman" w:hAnsi="Times New Roman" w:cs="Times New Roman"/>
          <w:color w:val="000000" w:themeColor="text1"/>
          <w:sz w:val="16"/>
          <w:szCs w:val="16"/>
        </w:rPr>
        <w:t>кв.м</w:t>
      </w:r>
      <w:proofErr w:type="spellEnd"/>
      <w:proofErr w:type="gramEnd"/>
      <w:r w:rsidR="00BD5E45" w:rsidRPr="00350DC7">
        <w:rPr>
          <w:rFonts w:ascii="Times New Roman" w:hAnsi="Times New Roman" w:cs="Times New Roman"/>
          <w:color w:val="000000" w:themeColor="text1"/>
          <w:sz w:val="16"/>
          <w:szCs w:val="16"/>
        </w:rPr>
        <w:t xml:space="preserve">, 974 </w:t>
      </w:r>
      <w:proofErr w:type="spellStart"/>
      <w:r w:rsidR="00BD5E45" w:rsidRPr="00350DC7">
        <w:rPr>
          <w:rFonts w:ascii="Times New Roman" w:hAnsi="Times New Roman" w:cs="Times New Roman"/>
          <w:color w:val="000000" w:themeColor="text1"/>
          <w:sz w:val="16"/>
          <w:szCs w:val="16"/>
        </w:rPr>
        <w:t>кв.м</w:t>
      </w:r>
      <w:proofErr w:type="spellEnd"/>
      <w:r w:rsidR="00BD5E45" w:rsidRPr="00350DC7">
        <w:rPr>
          <w:rFonts w:ascii="Times New Roman" w:hAnsi="Times New Roman" w:cs="Times New Roman"/>
          <w:color w:val="000000" w:themeColor="text1"/>
          <w:sz w:val="16"/>
          <w:szCs w:val="16"/>
        </w:rPr>
        <w:t xml:space="preserve">, 1252 </w:t>
      </w:r>
      <w:proofErr w:type="spellStart"/>
      <w:r w:rsidR="00BD5E45" w:rsidRPr="00350DC7">
        <w:rPr>
          <w:rFonts w:ascii="Times New Roman" w:hAnsi="Times New Roman" w:cs="Times New Roman"/>
          <w:color w:val="000000" w:themeColor="text1"/>
          <w:sz w:val="16"/>
          <w:szCs w:val="16"/>
        </w:rPr>
        <w:t>кв.м</w:t>
      </w:r>
      <w:proofErr w:type="spellEnd"/>
      <w:r w:rsidR="00BD5E45" w:rsidRPr="00350DC7">
        <w:rPr>
          <w:rFonts w:ascii="Times New Roman" w:hAnsi="Times New Roman" w:cs="Times New Roman"/>
          <w:color w:val="000000" w:themeColor="text1"/>
          <w:sz w:val="16"/>
          <w:szCs w:val="16"/>
        </w:rPr>
        <w:t xml:space="preserve">. Постановление администрации муниципального образования Славянский район №2855 от 24.10.2014г., временные, дата истечения срока действия временного характера-14.11.2019. </w:t>
      </w:r>
      <w:r w:rsidR="00FD0ED3" w:rsidRPr="00350DC7">
        <w:rPr>
          <w:rFonts w:ascii="Times New Roman" w:eastAsia="SimSun" w:hAnsi="Times New Roman" w:cs="Times New Roman"/>
          <w:color w:val="000000" w:themeColor="text1"/>
          <w:sz w:val="16"/>
          <w:szCs w:val="16"/>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FD0ED3" w:rsidRPr="00350DC7">
        <w:rPr>
          <w:rFonts w:ascii="Times New Roman" w:hAnsi="Times New Roman" w:cs="Times New Roman"/>
          <w:color w:val="000000" w:themeColor="text1"/>
          <w:sz w:val="16"/>
          <w:szCs w:val="16"/>
        </w:rPr>
        <w:t>в</w:t>
      </w:r>
      <w:r w:rsidR="00902977" w:rsidRPr="00350DC7">
        <w:rPr>
          <w:rFonts w:ascii="Times New Roman" w:hAnsi="Times New Roman" w:cs="Times New Roman"/>
          <w:color w:val="000000" w:themeColor="text1"/>
          <w:sz w:val="16"/>
          <w:szCs w:val="16"/>
        </w:rPr>
        <w:t xml:space="preserve"> зоне</w:t>
      </w:r>
      <w:r w:rsidR="00FD0ED3" w:rsidRPr="00350DC7">
        <w:rPr>
          <w:rFonts w:ascii="Times New Roman" w:hAnsi="Times New Roman" w:cs="Times New Roman"/>
          <w:color w:val="000000" w:themeColor="text1"/>
          <w:sz w:val="16"/>
          <w:szCs w:val="16"/>
        </w:rPr>
        <w:t xml:space="preserve"> </w:t>
      </w:r>
      <w:r w:rsidR="00902977" w:rsidRPr="00350DC7">
        <w:rPr>
          <w:rFonts w:ascii="Times New Roman" w:eastAsia="Times New Roman" w:hAnsi="Times New Roman" w:cs="Times New Roman"/>
          <w:color w:val="000000" w:themeColor="text1"/>
          <w:sz w:val="16"/>
          <w:szCs w:val="16"/>
          <w:lang w:eastAsia="ru-RU"/>
        </w:rPr>
        <w:t xml:space="preserve">1 ПР Производственная зона объектов промышленности, </w:t>
      </w:r>
      <w:r w:rsidR="00FD0ED3" w:rsidRPr="00350DC7">
        <w:rPr>
          <w:rFonts w:ascii="Times New Roman" w:hAnsi="Times New Roman" w:cs="Times New Roman"/>
          <w:color w:val="000000" w:themeColor="text1"/>
          <w:sz w:val="16"/>
          <w:szCs w:val="16"/>
        </w:rPr>
        <w:t>для которой</w:t>
      </w:r>
      <w:r w:rsidR="00FD0ED3" w:rsidRPr="00350DC7">
        <w:rPr>
          <w:rFonts w:ascii="Times New Roman" w:eastAsia="SimSun" w:hAnsi="Times New Roman" w:cs="Times New Roman"/>
          <w:color w:val="000000" w:themeColor="text1"/>
          <w:sz w:val="16"/>
          <w:szCs w:val="16"/>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902977" w:rsidRPr="00350DC7">
        <w:rPr>
          <w:rFonts w:ascii="Times New Roman" w:eastAsia="Times New Roman" w:hAnsi="Times New Roman" w:cs="Times New Roman"/>
          <w:sz w:val="16"/>
          <w:szCs w:val="16"/>
          <w:lang w:eastAsia="ru-RU"/>
        </w:rPr>
        <w:t xml:space="preserve"> Минимальная площадь земельного участка - 150 </w:t>
      </w:r>
      <w:proofErr w:type="spellStart"/>
      <w:r w:rsidR="00902977" w:rsidRPr="00350DC7">
        <w:rPr>
          <w:rFonts w:ascii="Times New Roman" w:eastAsia="Times New Roman" w:hAnsi="Times New Roman" w:cs="Times New Roman"/>
          <w:sz w:val="16"/>
          <w:szCs w:val="16"/>
          <w:lang w:eastAsia="ru-RU"/>
        </w:rPr>
        <w:t>кв.м.Минимальные</w:t>
      </w:r>
      <w:proofErr w:type="spellEnd"/>
      <w:r w:rsidR="00902977" w:rsidRPr="00350DC7">
        <w:rPr>
          <w:rFonts w:ascii="Times New Roman" w:eastAsia="Times New Roman" w:hAnsi="Times New Roman" w:cs="Times New Roman"/>
          <w:sz w:val="16"/>
          <w:szCs w:val="16"/>
          <w:lang w:eastAsia="ru-RU"/>
        </w:rPr>
        <w:t xml:space="preserve"> отступы от границ земельного участка в целях определения мест допустимого размещения зданий - 2 </w:t>
      </w:r>
      <w:proofErr w:type="spellStart"/>
      <w:r w:rsidR="00902977" w:rsidRPr="00350DC7">
        <w:rPr>
          <w:rFonts w:ascii="Times New Roman" w:eastAsia="Times New Roman" w:hAnsi="Times New Roman" w:cs="Times New Roman"/>
          <w:sz w:val="16"/>
          <w:szCs w:val="16"/>
          <w:lang w:eastAsia="ru-RU"/>
        </w:rPr>
        <w:t>м.Этажность</w:t>
      </w:r>
      <w:proofErr w:type="spellEnd"/>
      <w:r w:rsidR="00902977" w:rsidRPr="00350DC7">
        <w:rPr>
          <w:rFonts w:ascii="Times New Roman" w:eastAsia="Times New Roman" w:hAnsi="Times New Roman" w:cs="Times New Roman"/>
          <w:sz w:val="16"/>
          <w:szCs w:val="16"/>
          <w:lang w:eastAsia="ru-RU"/>
        </w:rPr>
        <w:t xml:space="preserve"> – не более 1 </w:t>
      </w:r>
      <w:proofErr w:type="spellStart"/>
      <w:r w:rsidR="00902977" w:rsidRPr="00350DC7">
        <w:rPr>
          <w:rFonts w:ascii="Times New Roman" w:eastAsia="Times New Roman" w:hAnsi="Times New Roman" w:cs="Times New Roman"/>
          <w:sz w:val="16"/>
          <w:szCs w:val="16"/>
          <w:lang w:eastAsia="ru-RU"/>
        </w:rPr>
        <w:t>этажа.Высота</w:t>
      </w:r>
      <w:proofErr w:type="spellEnd"/>
      <w:r w:rsidR="00902977" w:rsidRPr="00350DC7">
        <w:rPr>
          <w:rFonts w:ascii="Times New Roman" w:eastAsia="Times New Roman" w:hAnsi="Times New Roman" w:cs="Times New Roman"/>
          <w:sz w:val="16"/>
          <w:szCs w:val="16"/>
          <w:lang w:eastAsia="ru-RU"/>
        </w:rPr>
        <w:t xml:space="preserve"> не более 3м.Максимальный процент застройки участка - 80%.</w:t>
      </w:r>
      <w:bookmarkStart w:id="2" w:name="_GoBack"/>
      <w:bookmarkEnd w:id="2"/>
      <w:r w:rsidR="00FD0ED3" w:rsidRPr="00350DC7">
        <w:rPr>
          <w:rFonts w:ascii="Times New Roman" w:eastAsia="Times New Roman" w:hAnsi="Times New Roman" w:cs="Times New Roman"/>
          <w:color w:val="000000" w:themeColor="text1"/>
          <w:sz w:val="16"/>
          <w:szCs w:val="16"/>
          <w:lang w:eastAsia="ru-RU"/>
        </w:rPr>
        <w:t>Технические условия на электроснабжение: м</w:t>
      </w:r>
      <w:r w:rsidR="00FD0ED3" w:rsidRPr="00350DC7">
        <w:rPr>
          <w:rFonts w:ascii="Times New Roman" w:hAnsi="Times New Roman" w:cs="Times New Roman"/>
          <w:color w:val="000000" w:themeColor="text1"/>
          <w:sz w:val="16"/>
          <w:szCs w:val="16"/>
        </w:rPr>
        <w:t>аксимальная нагрузка в точке подключения к сетям электроснабжения: 5,0 кВт</w:t>
      </w:r>
      <w:r w:rsidR="00FD0ED3" w:rsidRPr="00350DC7">
        <w:rPr>
          <w:rFonts w:ascii="Times New Roman" w:eastAsia="Times New Roman" w:hAnsi="Times New Roman" w:cs="Times New Roman"/>
          <w:color w:val="000000" w:themeColor="text1"/>
          <w:sz w:val="16"/>
          <w:szCs w:val="16"/>
          <w:lang w:eastAsia="ru-RU"/>
        </w:rPr>
        <w:t>; уровень напряжения в точке присоединения: 220В; электроснабжение выполнить от опоры 1 присоединение 1 ГКТП ПФ7-35 п/с 110/10 «ПТФ».</w:t>
      </w:r>
      <w:r w:rsidR="00FD0ED3" w:rsidRPr="00350DC7">
        <w:rPr>
          <w:rFonts w:ascii="Times New Roman" w:hAnsi="Times New Roman" w:cs="Times New Roman"/>
          <w:color w:val="000000" w:themeColor="text1"/>
          <w:sz w:val="16"/>
          <w:szCs w:val="16"/>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водоснабжение и водоотведение: предельная свободная мощность существующих сетей – нет; максимальная нагрузка в точке подключения к сетям водоснабжения и водоотведения: нет. Срок подключения объекта капитального строительства к сетям инженерно-технического обеспечения: 2020 год; срок действия технических условий – </w:t>
      </w:r>
      <w:proofErr w:type="gramStart"/>
      <w:r w:rsidR="00FD0ED3" w:rsidRPr="00350DC7">
        <w:rPr>
          <w:rFonts w:ascii="Times New Roman" w:hAnsi="Times New Roman" w:cs="Times New Roman"/>
          <w:color w:val="000000" w:themeColor="text1"/>
          <w:sz w:val="16"/>
          <w:szCs w:val="16"/>
        </w:rPr>
        <w:t>3  года</w:t>
      </w:r>
      <w:proofErr w:type="gramEnd"/>
      <w:r w:rsidR="00FD0ED3" w:rsidRPr="00350DC7">
        <w:rPr>
          <w:rFonts w:ascii="Times New Roman" w:hAnsi="Times New Roman" w:cs="Times New Roman"/>
          <w:color w:val="000000" w:themeColor="text1"/>
          <w:sz w:val="16"/>
          <w:szCs w:val="16"/>
        </w:rPr>
        <w:t xml:space="preserve">. </w:t>
      </w:r>
      <w:r w:rsidR="00FD0ED3" w:rsidRPr="00350DC7">
        <w:rPr>
          <w:rFonts w:ascii="Times New Roman" w:eastAsia="SimSun" w:hAnsi="Times New Roman" w:cs="Times New Roman"/>
          <w:color w:val="000000" w:themeColor="text1"/>
          <w:sz w:val="16"/>
          <w:szCs w:val="16"/>
          <w:lang w:eastAsia="zh-CN"/>
        </w:rPr>
        <w:t xml:space="preserve">Технические условия на газоснабжение – земельный участок расположен в районе, в котором отсутствуют сети газораспределения, а его газификация не предусмотрена генеральной схемой </w:t>
      </w:r>
      <w:proofErr w:type="gramStart"/>
      <w:r w:rsidR="00FD0ED3" w:rsidRPr="00350DC7">
        <w:rPr>
          <w:rFonts w:ascii="Times New Roman" w:eastAsia="SimSun" w:hAnsi="Times New Roman" w:cs="Times New Roman"/>
          <w:color w:val="000000" w:themeColor="text1"/>
          <w:sz w:val="16"/>
          <w:szCs w:val="16"/>
          <w:lang w:eastAsia="zh-CN"/>
        </w:rPr>
        <w:t>газоснабжения.</w:t>
      </w:r>
      <w:bookmarkStart w:id="3" w:name="_Hlk515523480"/>
      <w:r w:rsidR="00BD5E45" w:rsidRPr="00350DC7">
        <w:rPr>
          <w:rFonts w:ascii="Times New Roman" w:eastAsia="Times New Roman" w:hAnsi="Times New Roman" w:cs="Times New Roman"/>
          <w:sz w:val="16"/>
          <w:szCs w:val="16"/>
          <w:lang w:eastAsia="ru-RU"/>
        </w:rPr>
        <w:t>Лот</w:t>
      </w:r>
      <w:proofErr w:type="gramEnd"/>
      <w:r w:rsidR="00BD5E45" w:rsidRPr="00350DC7">
        <w:rPr>
          <w:rFonts w:ascii="Times New Roman" w:eastAsia="Times New Roman" w:hAnsi="Times New Roman" w:cs="Times New Roman"/>
          <w:sz w:val="16"/>
          <w:szCs w:val="16"/>
          <w:lang w:eastAsia="ru-RU"/>
        </w:rPr>
        <w:t>№</w:t>
      </w:r>
      <w:r w:rsidR="00350DC7" w:rsidRPr="00350DC7">
        <w:rPr>
          <w:rFonts w:ascii="Times New Roman" w:eastAsia="Times New Roman" w:hAnsi="Times New Roman" w:cs="Times New Roman"/>
          <w:sz w:val="16"/>
          <w:szCs w:val="16"/>
          <w:lang w:eastAsia="ru-RU"/>
        </w:rPr>
        <w:t>5</w:t>
      </w:r>
      <w:r w:rsidR="00BD5E45" w:rsidRPr="00350DC7">
        <w:rPr>
          <w:rFonts w:ascii="Times New Roman" w:eastAsia="Times New Roman" w:hAnsi="Times New Roman" w:cs="Times New Roman"/>
          <w:sz w:val="16"/>
          <w:szCs w:val="16"/>
          <w:lang w:eastAsia="ru-RU"/>
        </w:rPr>
        <w:t xml:space="preserve">: </w:t>
      </w:r>
      <w:r w:rsidR="00BD5E45" w:rsidRPr="00350DC7">
        <w:rPr>
          <w:rFonts w:ascii="Times New Roman" w:hAnsi="Times New Roman" w:cs="Times New Roman"/>
          <w:sz w:val="16"/>
          <w:szCs w:val="16"/>
        </w:rPr>
        <w:t>на право заключения договора аренды земельного участка с кадастровым номером 23:27:1306000:1001, расположенного по адресу: установлено относительно ориентира, расположенного за преде</w:t>
      </w:r>
      <w:r w:rsidR="001645D8" w:rsidRPr="00350DC7">
        <w:rPr>
          <w:rFonts w:ascii="Times New Roman" w:hAnsi="Times New Roman" w:cs="Times New Roman"/>
          <w:sz w:val="16"/>
          <w:szCs w:val="16"/>
        </w:rPr>
        <w:t>л</w:t>
      </w:r>
      <w:r w:rsidR="00BD5E45" w:rsidRPr="00350DC7">
        <w:rPr>
          <w:rFonts w:ascii="Times New Roman" w:hAnsi="Times New Roman" w:cs="Times New Roman"/>
          <w:sz w:val="16"/>
          <w:szCs w:val="16"/>
        </w:rPr>
        <w:t>ами участка. Ориентир садово-огородного товарищества «Заря». Участок находится примерно в 40 м от ориентира по направлению на запад. Почтовый адрес ориентира: Краснодарский край, Славянский район, на развилке автодорог Краснодар-Крымск-Новороссийск-</w:t>
      </w:r>
      <w:proofErr w:type="spellStart"/>
      <w:r w:rsidR="00BD5E45" w:rsidRPr="00350DC7">
        <w:rPr>
          <w:rFonts w:ascii="Times New Roman" w:hAnsi="Times New Roman" w:cs="Times New Roman"/>
          <w:sz w:val="16"/>
          <w:szCs w:val="16"/>
        </w:rPr>
        <w:t>х.Маевский</w:t>
      </w:r>
      <w:proofErr w:type="spellEnd"/>
      <w:r w:rsidR="00BD5E45" w:rsidRPr="00350DC7">
        <w:rPr>
          <w:rFonts w:ascii="Times New Roman" w:hAnsi="Times New Roman" w:cs="Times New Roman"/>
          <w:sz w:val="16"/>
          <w:szCs w:val="16"/>
        </w:rPr>
        <w:t xml:space="preserve">, общей площадью 40000 </w:t>
      </w:r>
      <w:proofErr w:type="spellStart"/>
      <w:proofErr w:type="gramStart"/>
      <w:r w:rsidR="00BD5E45" w:rsidRPr="00350DC7">
        <w:rPr>
          <w:rFonts w:ascii="Times New Roman" w:hAnsi="Times New Roman" w:cs="Times New Roman"/>
          <w:sz w:val="16"/>
          <w:szCs w:val="16"/>
        </w:rPr>
        <w:t>кв.м</w:t>
      </w:r>
      <w:proofErr w:type="spellEnd"/>
      <w:proofErr w:type="gramEnd"/>
      <w:r w:rsidR="00BD5E45" w:rsidRPr="00350DC7">
        <w:rPr>
          <w:rFonts w:ascii="Times New Roman" w:hAnsi="Times New Roman" w:cs="Times New Roman"/>
          <w:sz w:val="16"/>
          <w:szCs w:val="16"/>
        </w:rPr>
        <w:t xml:space="preserve">, категория земель: земли населенных пунктов, разрешенное использование: под строительство базы по ремонту и техническому обслуживанию автомобилей «Скания». Начальная цена аукциона – </w:t>
      </w:r>
      <w:r w:rsidR="00CC248F" w:rsidRPr="00350DC7">
        <w:rPr>
          <w:rFonts w:ascii="Times New Roman" w:hAnsi="Times New Roman" w:cs="Times New Roman"/>
          <w:sz w:val="16"/>
          <w:szCs w:val="16"/>
        </w:rPr>
        <w:t>4 084 928</w:t>
      </w:r>
      <w:r w:rsidR="00BD5E45" w:rsidRPr="00350DC7">
        <w:rPr>
          <w:rFonts w:ascii="Times New Roman" w:hAnsi="Times New Roman" w:cs="Times New Roman"/>
          <w:sz w:val="16"/>
          <w:szCs w:val="16"/>
        </w:rPr>
        <w:t xml:space="preserve"> руб. Размер задатка – </w:t>
      </w:r>
      <w:r w:rsidR="00CC248F" w:rsidRPr="00350DC7">
        <w:rPr>
          <w:rFonts w:ascii="Times New Roman" w:hAnsi="Times New Roman" w:cs="Times New Roman"/>
          <w:sz w:val="16"/>
          <w:szCs w:val="16"/>
        </w:rPr>
        <w:t>816 986</w:t>
      </w:r>
      <w:r w:rsidR="00BD5E45" w:rsidRPr="00350DC7">
        <w:rPr>
          <w:rFonts w:ascii="Times New Roman" w:hAnsi="Times New Roman" w:cs="Times New Roman"/>
          <w:sz w:val="16"/>
          <w:szCs w:val="16"/>
        </w:rPr>
        <w:t xml:space="preserve"> руб. «Шаг» аукциона – </w:t>
      </w:r>
      <w:r w:rsidR="00CC248F" w:rsidRPr="00350DC7">
        <w:rPr>
          <w:rFonts w:ascii="Times New Roman" w:hAnsi="Times New Roman" w:cs="Times New Roman"/>
          <w:sz w:val="16"/>
          <w:szCs w:val="16"/>
        </w:rPr>
        <w:t>122 547</w:t>
      </w:r>
      <w:r w:rsidR="00BD5E45" w:rsidRPr="00350DC7">
        <w:rPr>
          <w:rFonts w:ascii="Times New Roman" w:hAnsi="Times New Roman" w:cs="Times New Roman"/>
          <w:sz w:val="16"/>
          <w:szCs w:val="16"/>
        </w:rPr>
        <w:t xml:space="preserve"> руб. Срок действия договора аренды земельного участка – 10 лет. </w:t>
      </w:r>
      <w:r w:rsidR="00CC248F" w:rsidRPr="00350DC7">
        <w:rPr>
          <w:rFonts w:ascii="Times New Roman" w:hAnsi="Times New Roman" w:cs="Times New Roman"/>
          <w:sz w:val="16"/>
          <w:szCs w:val="16"/>
        </w:rPr>
        <w:t>Обременения: нет</w:t>
      </w:r>
      <w:bookmarkEnd w:id="3"/>
      <w:r w:rsidR="00BD5E45" w:rsidRPr="00350DC7">
        <w:rPr>
          <w:rFonts w:ascii="Times New Roman" w:hAnsi="Times New Roman" w:cs="Times New Roman"/>
          <w:sz w:val="16"/>
          <w:szCs w:val="16"/>
        </w:rPr>
        <w:t xml:space="preserve">. </w:t>
      </w:r>
      <w:r w:rsidR="00BD5E45" w:rsidRPr="00350DC7">
        <w:rPr>
          <w:rFonts w:ascii="Times New Roman" w:eastAsia="SimSun" w:hAnsi="Times New Roman" w:cs="Times New Roman"/>
          <w:sz w:val="16"/>
          <w:szCs w:val="16"/>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BD5E45" w:rsidRPr="00350DC7">
        <w:rPr>
          <w:rFonts w:ascii="Times New Roman" w:hAnsi="Times New Roman" w:cs="Times New Roman"/>
          <w:sz w:val="16"/>
          <w:szCs w:val="16"/>
        </w:rPr>
        <w:t xml:space="preserve">в </w:t>
      </w:r>
      <w:bookmarkStart w:id="4" w:name="_Toc447099722"/>
      <w:r w:rsidR="00CC248F" w:rsidRPr="00350DC7">
        <w:rPr>
          <w:rFonts w:ascii="Times New Roman" w:hAnsi="Times New Roman" w:cs="Times New Roman"/>
          <w:sz w:val="16"/>
          <w:szCs w:val="16"/>
        </w:rPr>
        <w:t xml:space="preserve">зоне </w:t>
      </w:r>
      <w:r w:rsidR="00CC248F" w:rsidRPr="00350DC7">
        <w:rPr>
          <w:rFonts w:ascii="Times New Roman" w:eastAsia="Times New Roman" w:hAnsi="Times New Roman" w:cs="Times New Roman"/>
          <w:sz w:val="16"/>
          <w:szCs w:val="16"/>
          <w:lang w:eastAsia="ru-RU"/>
        </w:rPr>
        <w:t>2 ТЗ Зона транспортной инфраструктуры объектов городского транспорта</w:t>
      </w:r>
      <w:bookmarkEnd w:id="4"/>
      <w:r w:rsidR="00BD5E45" w:rsidRPr="00350DC7">
        <w:rPr>
          <w:rFonts w:ascii="Times New Roman" w:eastAsia="Times New Roman" w:hAnsi="Times New Roman" w:cs="Times New Roman"/>
          <w:sz w:val="16"/>
          <w:szCs w:val="16"/>
          <w:lang w:eastAsia="ru-RU"/>
        </w:rPr>
        <w:t>,</w:t>
      </w:r>
      <w:r w:rsidR="00BD5E45" w:rsidRPr="00350DC7">
        <w:rPr>
          <w:rFonts w:ascii="Times New Roman" w:hAnsi="Times New Roman" w:cs="Times New Roman"/>
          <w:sz w:val="16"/>
          <w:szCs w:val="16"/>
        </w:rPr>
        <w:t xml:space="preserve"> для которой</w:t>
      </w:r>
      <w:r w:rsidR="00BD5E45" w:rsidRPr="00350DC7">
        <w:rPr>
          <w:rFonts w:ascii="Times New Roman" w:eastAsia="SimSun" w:hAnsi="Times New Roman" w:cs="Times New Roman"/>
          <w:sz w:val="16"/>
          <w:szCs w:val="16"/>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796E26" w:rsidRPr="00350DC7">
        <w:rPr>
          <w:rFonts w:ascii="Times New Roman" w:eastAsia="Times New Roman" w:hAnsi="Times New Roman" w:cs="Times New Roman"/>
          <w:kern w:val="1"/>
          <w:sz w:val="16"/>
          <w:szCs w:val="16"/>
          <w:lang w:eastAsia="hi-IN" w:bidi="hi-IN"/>
        </w:rPr>
        <w:t xml:space="preserve">Минимальная площадь земельных участков – 100 кв. </w:t>
      </w:r>
      <w:proofErr w:type="spellStart"/>
      <w:r w:rsidR="00796E26" w:rsidRPr="00350DC7">
        <w:rPr>
          <w:rFonts w:ascii="Times New Roman" w:eastAsia="Times New Roman" w:hAnsi="Times New Roman" w:cs="Times New Roman"/>
          <w:kern w:val="1"/>
          <w:sz w:val="16"/>
          <w:szCs w:val="16"/>
          <w:lang w:eastAsia="hi-IN" w:bidi="hi-IN"/>
        </w:rPr>
        <w:t>м.Высота</w:t>
      </w:r>
      <w:proofErr w:type="spellEnd"/>
      <w:r w:rsidR="00796E26" w:rsidRPr="00350DC7">
        <w:rPr>
          <w:rFonts w:ascii="Times New Roman" w:eastAsia="Times New Roman" w:hAnsi="Times New Roman" w:cs="Times New Roman"/>
          <w:kern w:val="1"/>
          <w:sz w:val="16"/>
          <w:szCs w:val="16"/>
          <w:lang w:eastAsia="hi-IN" w:bidi="hi-IN"/>
        </w:rPr>
        <w:t xml:space="preserve"> зданий – не более 15 </w:t>
      </w:r>
      <w:proofErr w:type="spellStart"/>
      <w:r w:rsidR="00796E26" w:rsidRPr="00350DC7">
        <w:rPr>
          <w:rFonts w:ascii="Times New Roman" w:eastAsia="Times New Roman" w:hAnsi="Times New Roman" w:cs="Times New Roman"/>
          <w:kern w:val="1"/>
          <w:sz w:val="16"/>
          <w:szCs w:val="16"/>
          <w:lang w:eastAsia="hi-IN" w:bidi="hi-IN"/>
        </w:rPr>
        <w:t>метров.Предельное</w:t>
      </w:r>
      <w:proofErr w:type="spellEnd"/>
      <w:r w:rsidR="00796E26" w:rsidRPr="00350DC7">
        <w:rPr>
          <w:rFonts w:ascii="Times New Roman" w:eastAsia="Times New Roman" w:hAnsi="Times New Roman" w:cs="Times New Roman"/>
          <w:kern w:val="1"/>
          <w:sz w:val="16"/>
          <w:szCs w:val="16"/>
          <w:lang w:eastAsia="hi-IN" w:bidi="hi-IN"/>
        </w:rPr>
        <w:t xml:space="preserve"> количество этажей – 3. Расстояние от красной линии для зданий и сооружений не менее 5 </w:t>
      </w:r>
      <w:proofErr w:type="spellStart"/>
      <w:r w:rsidR="00796E26" w:rsidRPr="00350DC7">
        <w:rPr>
          <w:rFonts w:ascii="Times New Roman" w:eastAsia="Times New Roman" w:hAnsi="Times New Roman" w:cs="Times New Roman"/>
          <w:kern w:val="1"/>
          <w:sz w:val="16"/>
          <w:szCs w:val="16"/>
          <w:lang w:eastAsia="hi-IN" w:bidi="hi-IN"/>
        </w:rPr>
        <w:t>метров.Минимальные</w:t>
      </w:r>
      <w:proofErr w:type="spellEnd"/>
      <w:r w:rsidR="00796E26" w:rsidRPr="00350DC7">
        <w:rPr>
          <w:rFonts w:ascii="Times New Roman" w:eastAsia="Times New Roman" w:hAnsi="Times New Roman" w:cs="Times New Roman"/>
          <w:kern w:val="1"/>
          <w:sz w:val="16"/>
          <w:szCs w:val="16"/>
          <w:lang w:eastAsia="hi-IN" w:bidi="hi-IN"/>
        </w:rPr>
        <w:t xml:space="preserve"> отступы от границ участка для зданий и сооружений - 3 м., Максимальный процент застройки – 80%.</w:t>
      </w:r>
      <w:r w:rsidR="00BD5E45" w:rsidRPr="00350DC7">
        <w:rPr>
          <w:rFonts w:ascii="Times New Roman" w:eastAsia="Times New Roman" w:hAnsi="Times New Roman" w:cs="Times New Roman"/>
          <w:sz w:val="16"/>
          <w:szCs w:val="16"/>
          <w:lang w:eastAsia="ru-RU"/>
        </w:rPr>
        <w:t>Технические условия на электроснабжение: м</w:t>
      </w:r>
      <w:r w:rsidR="00BD5E45" w:rsidRPr="00350DC7">
        <w:rPr>
          <w:rFonts w:ascii="Times New Roman" w:hAnsi="Times New Roman" w:cs="Times New Roman"/>
          <w:sz w:val="16"/>
          <w:szCs w:val="16"/>
        </w:rPr>
        <w:t>аксимальная нагрузка в точке подключения к сетям электроснабжения: 50 кВт</w:t>
      </w:r>
      <w:r w:rsidR="00BD5E45" w:rsidRPr="00350DC7">
        <w:rPr>
          <w:rFonts w:ascii="Times New Roman" w:eastAsia="Times New Roman" w:hAnsi="Times New Roman" w:cs="Times New Roman"/>
          <w:sz w:val="16"/>
          <w:szCs w:val="16"/>
          <w:lang w:eastAsia="ru-RU"/>
        </w:rPr>
        <w:t xml:space="preserve">; уровень напряжения в точке присоединения: </w:t>
      </w:r>
      <w:r w:rsidR="00796E26" w:rsidRPr="00350DC7">
        <w:rPr>
          <w:rFonts w:ascii="Times New Roman" w:eastAsia="Times New Roman" w:hAnsi="Times New Roman" w:cs="Times New Roman"/>
          <w:sz w:val="16"/>
          <w:szCs w:val="16"/>
          <w:lang w:eastAsia="ru-RU"/>
        </w:rPr>
        <w:t>0,4к</w:t>
      </w:r>
      <w:r w:rsidR="00BD5E45" w:rsidRPr="00350DC7">
        <w:rPr>
          <w:rFonts w:ascii="Times New Roman" w:eastAsia="Times New Roman" w:hAnsi="Times New Roman" w:cs="Times New Roman"/>
          <w:sz w:val="16"/>
          <w:szCs w:val="16"/>
          <w:lang w:eastAsia="ru-RU"/>
        </w:rPr>
        <w:t xml:space="preserve">В; электроснабжение выполнить от опоры </w:t>
      </w:r>
      <w:r w:rsidR="00796E26" w:rsidRPr="00350DC7">
        <w:rPr>
          <w:rFonts w:ascii="Times New Roman" w:eastAsia="Times New Roman" w:hAnsi="Times New Roman" w:cs="Times New Roman"/>
          <w:sz w:val="16"/>
          <w:szCs w:val="16"/>
          <w:lang w:eastAsia="ru-RU"/>
        </w:rPr>
        <w:t xml:space="preserve">ВЛИ 0,4 </w:t>
      </w:r>
      <w:proofErr w:type="spellStart"/>
      <w:r w:rsidR="00796E26" w:rsidRPr="00350DC7">
        <w:rPr>
          <w:rFonts w:ascii="Times New Roman" w:eastAsia="Times New Roman" w:hAnsi="Times New Roman" w:cs="Times New Roman"/>
          <w:sz w:val="16"/>
          <w:szCs w:val="16"/>
          <w:lang w:eastAsia="ru-RU"/>
        </w:rPr>
        <w:t>кВ</w:t>
      </w:r>
      <w:proofErr w:type="spellEnd"/>
      <w:r w:rsidR="00796E26" w:rsidRPr="00350DC7">
        <w:rPr>
          <w:rFonts w:ascii="Times New Roman" w:eastAsia="Times New Roman" w:hAnsi="Times New Roman" w:cs="Times New Roman"/>
          <w:sz w:val="16"/>
          <w:szCs w:val="16"/>
          <w:lang w:eastAsia="ru-RU"/>
        </w:rPr>
        <w:t xml:space="preserve"> проектируемой КТП ВЛ 10 </w:t>
      </w:r>
      <w:proofErr w:type="spellStart"/>
      <w:r w:rsidR="00796E26" w:rsidRPr="00350DC7">
        <w:rPr>
          <w:rFonts w:ascii="Times New Roman" w:eastAsia="Times New Roman" w:hAnsi="Times New Roman" w:cs="Times New Roman"/>
          <w:sz w:val="16"/>
          <w:szCs w:val="16"/>
          <w:lang w:eastAsia="ru-RU"/>
        </w:rPr>
        <w:t>кВ</w:t>
      </w:r>
      <w:proofErr w:type="spellEnd"/>
      <w:r w:rsidR="00796E26" w:rsidRPr="00350DC7">
        <w:rPr>
          <w:rFonts w:ascii="Times New Roman" w:eastAsia="Times New Roman" w:hAnsi="Times New Roman" w:cs="Times New Roman"/>
          <w:sz w:val="16"/>
          <w:szCs w:val="16"/>
          <w:lang w:eastAsia="ru-RU"/>
        </w:rPr>
        <w:t xml:space="preserve"> ПФ5 п/с 110/10 «ПТФ»,</w:t>
      </w:r>
      <w:r w:rsidR="00BD5E45" w:rsidRPr="00350DC7">
        <w:rPr>
          <w:rFonts w:ascii="Times New Roman" w:hAnsi="Times New Roman" w:cs="Times New Roman"/>
          <w:sz w:val="16"/>
          <w:szCs w:val="16"/>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p>
    <w:p w:rsidR="00885C5F" w:rsidRPr="00350DC7" w:rsidRDefault="00BD5E45" w:rsidP="00DA6A9A">
      <w:pPr>
        <w:spacing w:after="0" w:line="240" w:lineRule="auto"/>
        <w:jc w:val="both"/>
        <w:rPr>
          <w:rFonts w:ascii="Times New Roman" w:eastAsia="Times New Roman" w:hAnsi="Times New Roman" w:cs="Times New Roman"/>
          <w:color w:val="000000"/>
          <w:sz w:val="16"/>
          <w:szCs w:val="16"/>
          <w:lang w:eastAsia="ru-RU"/>
        </w:rPr>
      </w:pPr>
      <w:r w:rsidRPr="00350DC7">
        <w:rPr>
          <w:rFonts w:ascii="Times New Roman" w:hAnsi="Times New Roman" w:cs="Times New Roman"/>
          <w:sz w:val="16"/>
          <w:szCs w:val="16"/>
        </w:rPr>
        <w:t xml:space="preserve">Технические условия на водоснабжение и водоотведение: предельная свободная мощность существующих сетей – </w:t>
      </w:r>
      <w:r w:rsidR="00985F97" w:rsidRPr="00350DC7">
        <w:rPr>
          <w:rFonts w:ascii="Times New Roman" w:hAnsi="Times New Roman" w:cs="Times New Roman"/>
          <w:sz w:val="16"/>
          <w:szCs w:val="16"/>
        </w:rPr>
        <w:t>нет</w:t>
      </w:r>
      <w:r w:rsidRPr="00350DC7">
        <w:rPr>
          <w:rFonts w:ascii="Times New Roman" w:hAnsi="Times New Roman" w:cs="Times New Roman"/>
          <w:sz w:val="16"/>
          <w:szCs w:val="16"/>
        </w:rPr>
        <w:t xml:space="preserve">; максимальная нагрузка в точке подключения к сетям водоснабжения и водоотведения: </w:t>
      </w:r>
      <w:r w:rsidR="00985F97" w:rsidRPr="00350DC7">
        <w:rPr>
          <w:rFonts w:ascii="Times New Roman" w:hAnsi="Times New Roman" w:cs="Times New Roman"/>
          <w:sz w:val="16"/>
          <w:szCs w:val="16"/>
        </w:rPr>
        <w:t>нет</w:t>
      </w:r>
      <w:r w:rsidRPr="00350DC7">
        <w:rPr>
          <w:rFonts w:ascii="Times New Roman" w:hAnsi="Times New Roman" w:cs="Times New Roman"/>
          <w:sz w:val="16"/>
          <w:szCs w:val="16"/>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w:t>
      </w:r>
      <w:proofErr w:type="gramStart"/>
      <w:r w:rsidRPr="00350DC7">
        <w:rPr>
          <w:rFonts w:ascii="Times New Roman" w:hAnsi="Times New Roman" w:cs="Times New Roman"/>
          <w:sz w:val="16"/>
          <w:szCs w:val="16"/>
        </w:rPr>
        <w:t>3  года</w:t>
      </w:r>
      <w:proofErr w:type="gramEnd"/>
      <w:r w:rsidRPr="00350DC7">
        <w:rPr>
          <w:rFonts w:ascii="Times New Roman" w:hAnsi="Times New Roman" w:cs="Times New Roman"/>
          <w:sz w:val="16"/>
          <w:szCs w:val="16"/>
        </w:rPr>
        <w:t xml:space="preserve">. </w:t>
      </w:r>
      <w:r w:rsidRPr="00350DC7">
        <w:rPr>
          <w:rFonts w:ascii="Times New Roman" w:eastAsia="SimSun" w:hAnsi="Times New Roman" w:cs="Times New Roman"/>
          <w:sz w:val="16"/>
          <w:szCs w:val="16"/>
          <w:lang w:eastAsia="zh-CN"/>
        </w:rPr>
        <w:t xml:space="preserve">Технические условия на газоснабжение – земельный участок расположен в районе, </w:t>
      </w:r>
      <w:r w:rsidR="00985F97" w:rsidRPr="00350DC7">
        <w:rPr>
          <w:rFonts w:ascii="Times New Roman" w:eastAsia="SimSun" w:hAnsi="Times New Roman" w:cs="Times New Roman"/>
          <w:sz w:val="16"/>
          <w:szCs w:val="16"/>
          <w:lang w:eastAsia="zh-CN"/>
        </w:rPr>
        <w:t>где нет возможности подключения к газовым сетям.</w:t>
      </w:r>
      <w:r w:rsidR="00350DC7" w:rsidRPr="00350DC7">
        <w:rPr>
          <w:rFonts w:ascii="Times New Roman" w:eastAsia="SimSun" w:hAnsi="Times New Roman" w:cs="Times New Roman"/>
          <w:sz w:val="16"/>
          <w:szCs w:val="16"/>
          <w:lang w:eastAsia="zh-CN"/>
        </w:rPr>
        <w:t xml:space="preserve"> </w:t>
      </w:r>
      <w:r w:rsidR="005C676B" w:rsidRPr="00350DC7">
        <w:rPr>
          <w:rFonts w:ascii="Times New Roman" w:eastAsia="Times New Roman" w:hAnsi="Times New Roman" w:cs="Times New Roman"/>
          <w:color w:val="000000"/>
          <w:sz w:val="16"/>
          <w:szCs w:val="16"/>
          <w:lang w:eastAsia="ru-RU"/>
        </w:rPr>
        <w:t>П</w:t>
      </w:r>
      <w:r w:rsidR="00EF332F" w:rsidRPr="00350DC7">
        <w:rPr>
          <w:rFonts w:ascii="Times New Roman" w:eastAsia="Times New Roman" w:hAnsi="Times New Roman" w:cs="Times New Roman"/>
          <w:color w:val="000000"/>
          <w:sz w:val="16"/>
          <w:szCs w:val="16"/>
          <w:lang w:eastAsia="ru-RU"/>
        </w:rPr>
        <w:t xml:space="preserve">лата за подключение (технологическое присоединение) к сетям электроснабжения согласно </w:t>
      </w:r>
      <w:r w:rsidR="00EF332F" w:rsidRPr="00350DC7">
        <w:rPr>
          <w:rStyle w:val="a3"/>
          <w:rFonts w:ascii="Times New Roman" w:hAnsi="Times New Roman" w:cs="Times New Roman"/>
          <w:i w:val="0"/>
          <w:color w:val="auto"/>
          <w:sz w:val="16"/>
          <w:szCs w:val="16"/>
        </w:rPr>
        <w:t>п. 17 Правил</w:t>
      </w:r>
      <w:r w:rsidR="00EF332F" w:rsidRPr="00350DC7">
        <w:rPr>
          <w:rStyle w:val="a3"/>
          <w:rFonts w:ascii="Times New Roman" w:hAnsi="Times New Roman" w:cs="Times New Roman"/>
          <w:color w:val="auto"/>
          <w:sz w:val="16"/>
          <w:szCs w:val="16"/>
        </w:rPr>
        <w:t xml:space="preserve"> </w:t>
      </w:r>
      <w:r w:rsidR="00EF332F" w:rsidRPr="00350DC7">
        <w:rPr>
          <w:rFonts w:ascii="Times New Roman" w:hAnsi="Times New Roman" w:cs="Times New Roman"/>
          <w:bCs/>
          <w:color w:val="000000"/>
          <w:sz w:val="16"/>
          <w:szCs w:val="16"/>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EF332F" w:rsidRPr="00350DC7">
        <w:rPr>
          <w:rFonts w:ascii="Times New Roman" w:hAnsi="Times New Roman" w:cs="Times New Roman"/>
          <w:bCs/>
          <w:sz w:val="16"/>
          <w:szCs w:val="16"/>
          <w:shd w:val="clear" w:color="auto" w:fill="FFFFFF"/>
        </w:rPr>
        <w:t>сетям (утвержденных </w:t>
      </w:r>
      <w:hyperlink r:id="rId7" w:history="1">
        <w:r w:rsidR="00EF332F" w:rsidRPr="00350DC7">
          <w:rPr>
            <w:rStyle w:val="a4"/>
            <w:rFonts w:ascii="Times New Roman" w:hAnsi="Times New Roman" w:cs="Times New Roman"/>
            <w:bCs/>
            <w:color w:val="auto"/>
            <w:sz w:val="16"/>
            <w:szCs w:val="16"/>
            <w:u w:val="none"/>
          </w:rPr>
          <w:t>постановлением</w:t>
        </w:r>
      </w:hyperlink>
      <w:r w:rsidR="00EF332F" w:rsidRPr="00350DC7">
        <w:rPr>
          <w:rFonts w:ascii="Times New Roman" w:hAnsi="Times New Roman" w:cs="Times New Roman"/>
          <w:bCs/>
          <w:sz w:val="16"/>
          <w:szCs w:val="16"/>
          <w:shd w:val="clear" w:color="auto" w:fill="FFFFFF"/>
        </w:rPr>
        <w:t> Правительства РФ от 27 декабря 2004 г. N 861), приказа РЭК-</w:t>
      </w:r>
      <w:proofErr w:type="spellStart"/>
      <w:r w:rsidR="00EF332F" w:rsidRPr="00350DC7">
        <w:rPr>
          <w:rFonts w:ascii="Times New Roman" w:hAnsi="Times New Roman" w:cs="Times New Roman"/>
          <w:bCs/>
          <w:sz w:val="16"/>
          <w:szCs w:val="16"/>
          <w:shd w:val="clear" w:color="auto" w:fill="FFFFFF"/>
        </w:rPr>
        <w:t>ДЦиТКК</w:t>
      </w:r>
      <w:proofErr w:type="spellEnd"/>
      <w:r w:rsidR="00EF332F" w:rsidRPr="00350DC7">
        <w:rPr>
          <w:rFonts w:ascii="Times New Roman" w:hAnsi="Times New Roman" w:cs="Times New Roman"/>
          <w:bCs/>
          <w:sz w:val="16"/>
          <w:szCs w:val="16"/>
          <w:shd w:val="clear" w:color="auto" w:fill="FFFFFF"/>
        </w:rPr>
        <w:t xml:space="preserve"> от 28.12.2017 г. № 66/2017-э; к сетям газоснабжения - </w:t>
      </w:r>
      <w:r w:rsidR="00EF332F" w:rsidRPr="00350DC7">
        <w:rPr>
          <w:rFonts w:ascii="Times New Roman" w:eastAsia="Times New Roman" w:hAnsi="Times New Roman" w:cs="Times New Roman"/>
          <w:color w:val="000000"/>
          <w:sz w:val="16"/>
          <w:szCs w:val="16"/>
          <w:lang w:eastAsia="ru-RU"/>
        </w:rPr>
        <w:t>согласно приказу РЭК-</w:t>
      </w:r>
      <w:proofErr w:type="spellStart"/>
      <w:r w:rsidR="00EF332F" w:rsidRPr="00350DC7">
        <w:rPr>
          <w:rFonts w:ascii="Times New Roman" w:eastAsia="Times New Roman" w:hAnsi="Times New Roman" w:cs="Times New Roman"/>
          <w:color w:val="000000"/>
          <w:sz w:val="16"/>
          <w:szCs w:val="16"/>
          <w:lang w:eastAsia="ru-RU"/>
        </w:rPr>
        <w:t>ДЦиТКК</w:t>
      </w:r>
      <w:proofErr w:type="spellEnd"/>
      <w:r w:rsidR="00EF332F" w:rsidRPr="00350DC7">
        <w:rPr>
          <w:rFonts w:ascii="Times New Roman" w:eastAsia="Times New Roman" w:hAnsi="Times New Roman" w:cs="Times New Roman"/>
          <w:color w:val="000000"/>
          <w:sz w:val="16"/>
          <w:szCs w:val="16"/>
          <w:lang w:eastAsia="ru-RU"/>
        </w:rPr>
        <w:t xml:space="preserve"> от 15.11.2017г. № 23/2017-газ</w:t>
      </w:r>
      <w:r w:rsidR="009532E2" w:rsidRPr="00350DC7">
        <w:rPr>
          <w:rFonts w:ascii="Times New Roman" w:eastAsia="Times New Roman" w:hAnsi="Times New Roman" w:cs="Times New Roman"/>
          <w:color w:val="000000"/>
          <w:sz w:val="16"/>
          <w:szCs w:val="16"/>
          <w:lang w:eastAsia="ru-RU"/>
        </w:rPr>
        <w:t>; к сетям водоснабжения и водоотведения – согласно плата за подключение (технологическое присоединение) согласно приказу РЭК-</w:t>
      </w:r>
      <w:proofErr w:type="spellStart"/>
      <w:r w:rsidR="009532E2" w:rsidRPr="00350DC7">
        <w:rPr>
          <w:rFonts w:ascii="Times New Roman" w:eastAsia="Times New Roman" w:hAnsi="Times New Roman" w:cs="Times New Roman"/>
          <w:color w:val="000000"/>
          <w:sz w:val="16"/>
          <w:szCs w:val="16"/>
          <w:lang w:eastAsia="ru-RU"/>
        </w:rPr>
        <w:t>ДЦиТКК</w:t>
      </w:r>
      <w:proofErr w:type="spellEnd"/>
      <w:r w:rsidR="009532E2" w:rsidRPr="00350DC7">
        <w:rPr>
          <w:rFonts w:ascii="Times New Roman" w:eastAsia="Times New Roman" w:hAnsi="Times New Roman" w:cs="Times New Roman"/>
          <w:color w:val="000000"/>
          <w:sz w:val="16"/>
          <w:szCs w:val="16"/>
          <w:lang w:eastAsia="ru-RU"/>
        </w:rPr>
        <w:t xml:space="preserve"> от 20.12.2016 г. № 137/2016-ВК (с изменениями от 20.12.2017г. №176/2017-ВК).</w:t>
      </w:r>
      <w:r w:rsidR="00940FE4" w:rsidRPr="00350DC7">
        <w:rPr>
          <w:rFonts w:ascii="Times New Roman" w:eastAsia="Times New Roman" w:hAnsi="Times New Roman" w:cs="Times New Roman"/>
          <w:color w:val="000000"/>
          <w:sz w:val="16"/>
          <w:szCs w:val="16"/>
          <w:lang w:eastAsia="ru-RU"/>
        </w:rPr>
        <w:t xml:space="preserve"> </w:t>
      </w:r>
      <w:r w:rsidR="00940FE4" w:rsidRPr="00350DC7">
        <w:rPr>
          <w:rFonts w:ascii="Times New Roman" w:hAnsi="Times New Roman" w:cs="Times New Roman"/>
          <w:sz w:val="16"/>
          <w:szCs w:val="16"/>
        </w:rPr>
        <w:t>О</w:t>
      </w:r>
      <w:r w:rsidR="00885C5F" w:rsidRPr="00350DC7">
        <w:rPr>
          <w:rFonts w:ascii="Times New Roman" w:hAnsi="Times New Roman" w:cs="Times New Roman"/>
          <w:sz w:val="16"/>
          <w:szCs w:val="16"/>
        </w:rPr>
        <w:t>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00885C5F" w:rsidRPr="00350DC7">
        <w:rPr>
          <w:rFonts w:ascii="Times New Roman" w:hAnsi="Times New Roman" w:cs="Times New Roman"/>
          <w:sz w:val="16"/>
          <w:szCs w:val="16"/>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885C5F" w:rsidRPr="00350DC7">
        <w:rPr>
          <w:rFonts w:ascii="Times New Roman" w:hAnsi="Times New Roman" w:cs="Times New Roman"/>
          <w:sz w:val="16"/>
          <w:szCs w:val="16"/>
        </w:rPr>
        <w:t>Ковтюха</w:t>
      </w:r>
      <w:proofErr w:type="spellEnd"/>
      <w:r w:rsidR="00885C5F" w:rsidRPr="00350DC7">
        <w:rPr>
          <w:rFonts w:ascii="Times New Roman" w:hAnsi="Times New Roman" w:cs="Times New Roman"/>
          <w:sz w:val="16"/>
          <w:szCs w:val="16"/>
        </w:rPr>
        <w:t xml:space="preserve">, 29, </w:t>
      </w:r>
      <w:proofErr w:type="spellStart"/>
      <w:r w:rsidR="00885C5F" w:rsidRPr="00350DC7">
        <w:rPr>
          <w:rFonts w:ascii="Times New Roman" w:hAnsi="Times New Roman" w:cs="Times New Roman"/>
          <w:sz w:val="16"/>
          <w:szCs w:val="16"/>
        </w:rPr>
        <w:t>каб</w:t>
      </w:r>
      <w:proofErr w:type="spellEnd"/>
      <w:r w:rsidR="00885C5F" w:rsidRPr="00350DC7">
        <w:rPr>
          <w:rFonts w:ascii="Times New Roman" w:hAnsi="Times New Roman" w:cs="Times New Roman"/>
          <w:sz w:val="16"/>
          <w:szCs w:val="16"/>
        </w:rPr>
        <w:t xml:space="preserve">. 3, с </w:t>
      </w:r>
      <w:r w:rsidR="00817026" w:rsidRPr="00350DC7">
        <w:rPr>
          <w:rFonts w:ascii="Times New Roman" w:hAnsi="Times New Roman" w:cs="Times New Roman"/>
          <w:sz w:val="16"/>
          <w:szCs w:val="16"/>
        </w:rPr>
        <w:t>04.06.</w:t>
      </w:r>
      <w:r w:rsidR="00E71898" w:rsidRPr="00350DC7">
        <w:rPr>
          <w:rFonts w:ascii="Times New Roman" w:hAnsi="Times New Roman" w:cs="Times New Roman"/>
          <w:sz w:val="16"/>
          <w:szCs w:val="16"/>
        </w:rPr>
        <w:t>2018г</w:t>
      </w:r>
      <w:r w:rsidR="00885C5F" w:rsidRPr="00350DC7">
        <w:rPr>
          <w:rFonts w:ascii="Times New Roman" w:hAnsi="Times New Roman" w:cs="Times New Roman"/>
          <w:sz w:val="16"/>
          <w:szCs w:val="16"/>
        </w:rPr>
        <w:t xml:space="preserve">. по </w:t>
      </w:r>
      <w:r w:rsidR="00817026" w:rsidRPr="00350DC7">
        <w:rPr>
          <w:rFonts w:ascii="Times New Roman" w:hAnsi="Times New Roman" w:cs="Times New Roman"/>
          <w:sz w:val="16"/>
          <w:szCs w:val="16"/>
        </w:rPr>
        <w:t>09.07.</w:t>
      </w:r>
      <w:r w:rsidR="00885C5F" w:rsidRPr="00350DC7">
        <w:rPr>
          <w:rFonts w:ascii="Times New Roman" w:hAnsi="Times New Roman" w:cs="Times New Roman"/>
          <w:sz w:val="16"/>
          <w:szCs w:val="16"/>
        </w:rPr>
        <w:t>2018г. (включительно) с 09.00 до 12.00 в рабочие дни, контактный телефон: 8 (86146) 4-46-60</w:t>
      </w:r>
      <w:bookmarkEnd w:id="5"/>
      <w:r w:rsidR="00885C5F" w:rsidRPr="00350DC7">
        <w:rPr>
          <w:rFonts w:ascii="Times New Roman" w:hAnsi="Times New Roman" w:cs="Times New Roman"/>
          <w:sz w:val="16"/>
          <w:szCs w:val="16"/>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885C5F" w:rsidRPr="00350DC7">
        <w:rPr>
          <w:rFonts w:ascii="Times New Roman" w:hAnsi="Times New Roman" w:cs="Times New Roman"/>
          <w:sz w:val="16"/>
          <w:szCs w:val="16"/>
          <w:lang w:val="en-US"/>
        </w:rPr>
        <w:t>www</w:t>
      </w:r>
      <w:r w:rsidR="00885C5F" w:rsidRPr="00350DC7">
        <w:rPr>
          <w:rFonts w:ascii="Times New Roman" w:hAnsi="Times New Roman" w:cs="Times New Roman"/>
          <w:sz w:val="16"/>
          <w:szCs w:val="16"/>
        </w:rPr>
        <w:t>.</w:t>
      </w:r>
      <w:proofErr w:type="spellStart"/>
      <w:r w:rsidR="00885C5F" w:rsidRPr="00350DC7">
        <w:rPr>
          <w:rFonts w:ascii="Times New Roman" w:hAnsi="Times New Roman" w:cs="Times New Roman"/>
          <w:sz w:val="16"/>
          <w:szCs w:val="16"/>
          <w:lang w:val="en-US"/>
        </w:rPr>
        <w:t>torgi</w:t>
      </w:r>
      <w:proofErr w:type="spellEnd"/>
      <w:r w:rsidR="00885C5F" w:rsidRPr="00350DC7">
        <w:rPr>
          <w:rFonts w:ascii="Times New Roman" w:hAnsi="Times New Roman" w:cs="Times New Roman"/>
          <w:sz w:val="16"/>
          <w:szCs w:val="16"/>
        </w:rPr>
        <w:t>.</w:t>
      </w:r>
      <w:r w:rsidR="00885C5F" w:rsidRPr="00350DC7">
        <w:rPr>
          <w:rFonts w:ascii="Times New Roman" w:hAnsi="Times New Roman" w:cs="Times New Roman"/>
          <w:sz w:val="16"/>
          <w:szCs w:val="16"/>
          <w:lang w:val="en-US"/>
        </w:rPr>
        <w:t>gov</w:t>
      </w:r>
      <w:r w:rsidR="00885C5F" w:rsidRPr="00350DC7">
        <w:rPr>
          <w:rFonts w:ascii="Times New Roman" w:hAnsi="Times New Roman" w:cs="Times New Roman"/>
          <w:sz w:val="16"/>
          <w:szCs w:val="16"/>
        </w:rPr>
        <w:t>.</w:t>
      </w:r>
      <w:proofErr w:type="spellStart"/>
      <w:r w:rsidR="00885C5F" w:rsidRPr="00350DC7">
        <w:rPr>
          <w:rFonts w:ascii="Times New Roman" w:hAnsi="Times New Roman" w:cs="Times New Roman"/>
          <w:sz w:val="16"/>
          <w:szCs w:val="16"/>
          <w:lang w:val="en-US"/>
        </w:rPr>
        <w:t>ru</w:t>
      </w:r>
      <w:proofErr w:type="spellEnd"/>
      <w:r w:rsidR="00885C5F" w:rsidRPr="00350DC7">
        <w:rPr>
          <w:rFonts w:ascii="Times New Roman" w:hAnsi="Times New Roman" w:cs="Times New Roman"/>
          <w:sz w:val="16"/>
          <w:szCs w:val="16"/>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6" w:name="_Hlk489856395"/>
      <w:r w:rsidR="00885C5F" w:rsidRPr="00350DC7">
        <w:rPr>
          <w:rFonts w:ascii="Times New Roman" w:hAnsi="Times New Roman" w:cs="Times New Roman"/>
          <w:sz w:val="16"/>
          <w:szCs w:val="16"/>
        </w:rPr>
        <w:t xml:space="preserve">задаток вносится заявителем </w:t>
      </w:r>
      <w:r w:rsidR="005C676B" w:rsidRPr="00350DC7">
        <w:rPr>
          <w:rFonts w:ascii="Times New Roman" w:hAnsi="Times New Roman" w:cs="Times New Roman"/>
          <w:sz w:val="16"/>
          <w:szCs w:val="16"/>
        </w:rPr>
        <w:t xml:space="preserve">единовременным платежом </w:t>
      </w:r>
      <w:r w:rsidR="00885C5F" w:rsidRPr="00350DC7">
        <w:rPr>
          <w:rFonts w:ascii="Times New Roman" w:hAnsi="Times New Roman" w:cs="Times New Roman"/>
          <w:sz w:val="16"/>
          <w:szCs w:val="16"/>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885C5F" w:rsidRPr="00350DC7">
        <w:rPr>
          <w:rFonts w:ascii="Times New Roman" w:hAnsi="Times New Roman" w:cs="Times New Roman"/>
          <w:sz w:val="16"/>
          <w:szCs w:val="16"/>
        </w:rPr>
        <w:t>сч</w:t>
      </w:r>
      <w:proofErr w:type="spellEnd"/>
      <w:r w:rsidR="00885C5F" w:rsidRPr="00350DC7">
        <w:rPr>
          <w:rFonts w:ascii="Times New Roman" w:hAnsi="Times New Roman" w:cs="Times New Roman"/>
          <w:sz w:val="16"/>
          <w:szCs w:val="16"/>
        </w:rPr>
        <w:t xml:space="preserve"> 40702810200100000225 в ОАО «</w:t>
      </w:r>
      <w:proofErr w:type="spellStart"/>
      <w:r w:rsidR="00885C5F" w:rsidRPr="00350DC7">
        <w:rPr>
          <w:rFonts w:ascii="Times New Roman" w:hAnsi="Times New Roman" w:cs="Times New Roman"/>
          <w:sz w:val="16"/>
          <w:szCs w:val="16"/>
        </w:rPr>
        <w:t>Крайинвестбанк</w:t>
      </w:r>
      <w:proofErr w:type="spellEnd"/>
      <w:r w:rsidR="00885C5F" w:rsidRPr="00350DC7">
        <w:rPr>
          <w:rFonts w:ascii="Times New Roman" w:hAnsi="Times New Roman" w:cs="Times New Roman"/>
          <w:sz w:val="16"/>
          <w:szCs w:val="16"/>
        </w:rPr>
        <w:t xml:space="preserve">» г. Краснодар, </w:t>
      </w:r>
      <w:proofErr w:type="spellStart"/>
      <w:r w:rsidR="00885C5F" w:rsidRPr="00350DC7">
        <w:rPr>
          <w:rFonts w:ascii="Times New Roman" w:hAnsi="Times New Roman" w:cs="Times New Roman"/>
          <w:sz w:val="16"/>
          <w:szCs w:val="16"/>
        </w:rPr>
        <w:t>кор</w:t>
      </w:r>
      <w:proofErr w:type="spellEnd"/>
      <w:r w:rsidR="00885C5F" w:rsidRPr="00350DC7">
        <w:rPr>
          <w:rFonts w:ascii="Times New Roman" w:hAnsi="Times New Roman" w:cs="Times New Roman"/>
          <w:sz w:val="16"/>
          <w:szCs w:val="16"/>
        </w:rPr>
        <w:t xml:space="preserve">. </w:t>
      </w:r>
      <w:proofErr w:type="spellStart"/>
      <w:r w:rsidR="00885C5F" w:rsidRPr="00350DC7">
        <w:rPr>
          <w:rFonts w:ascii="Times New Roman" w:hAnsi="Times New Roman" w:cs="Times New Roman"/>
          <w:sz w:val="16"/>
          <w:szCs w:val="16"/>
        </w:rPr>
        <w:t>сч</w:t>
      </w:r>
      <w:proofErr w:type="spellEnd"/>
      <w:r w:rsidR="00885C5F" w:rsidRPr="00350DC7">
        <w:rPr>
          <w:rFonts w:ascii="Times New Roman" w:hAnsi="Times New Roman" w:cs="Times New Roman"/>
          <w:sz w:val="16"/>
          <w:szCs w:val="16"/>
        </w:rPr>
        <w:t xml:space="preserve">. № 30101810500000000516, БИК № 040349516, ОГРН 1112370000027. Задаток должен поступить на счет организатора аукциона не позднее </w:t>
      </w:r>
      <w:r w:rsidR="00817026" w:rsidRPr="00350DC7">
        <w:rPr>
          <w:rFonts w:ascii="Times New Roman" w:hAnsi="Times New Roman" w:cs="Times New Roman"/>
          <w:sz w:val="16"/>
          <w:szCs w:val="16"/>
        </w:rPr>
        <w:t>10.07.2018</w:t>
      </w:r>
      <w:r w:rsidR="00885C5F" w:rsidRPr="00350DC7">
        <w:rPr>
          <w:rFonts w:ascii="Times New Roman" w:hAnsi="Times New Roman" w:cs="Times New Roman"/>
          <w:sz w:val="16"/>
          <w:szCs w:val="16"/>
        </w:rPr>
        <w:t xml:space="preserve">г. до </w:t>
      </w:r>
      <w:bookmarkEnd w:id="6"/>
      <w:r w:rsidR="00A469EC" w:rsidRPr="00350DC7">
        <w:rPr>
          <w:rFonts w:ascii="Times New Roman" w:hAnsi="Times New Roman" w:cs="Times New Roman"/>
          <w:sz w:val="16"/>
          <w:szCs w:val="16"/>
        </w:rPr>
        <w:t>13.00.</w:t>
      </w:r>
      <w:r w:rsidR="00885C5F" w:rsidRPr="00350DC7">
        <w:rPr>
          <w:rFonts w:ascii="Times New Roman" w:hAnsi="Times New Roman" w:cs="Times New Roman"/>
          <w:sz w:val="16"/>
          <w:szCs w:val="16"/>
        </w:rPr>
        <w:t xml:space="preserve"> </w:t>
      </w:r>
      <w:proofErr w:type="gramStart"/>
      <w:r w:rsidR="00BA747C" w:rsidRPr="00350DC7">
        <w:rPr>
          <w:rFonts w:ascii="Times New Roman" w:hAnsi="Times New Roman"/>
          <w:sz w:val="16"/>
          <w:szCs w:val="16"/>
        </w:rPr>
        <w:t>Внесение  задатка</w:t>
      </w:r>
      <w:proofErr w:type="gramEnd"/>
      <w:r w:rsidR="00BA747C" w:rsidRPr="00350DC7">
        <w:rPr>
          <w:rFonts w:ascii="Times New Roman" w:hAnsi="Times New Roman"/>
          <w:sz w:val="16"/>
          <w:szCs w:val="16"/>
        </w:rPr>
        <w:t xml:space="preserve"> третьими лицами за участника, подавшего заявку для участия в аукционе, не допускается.</w:t>
      </w:r>
      <w:r w:rsidR="00BA747C" w:rsidRPr="00350DC7">
        <w:rPr>
          <w:rFonts w:ascii="Times New Roman" w:hAnsi="Times New Roman" w:cs="Times New Roman"/>
          <w:sz w:val="16"/>
          <w:szCs w:val="16"/>
        </w:rPr>
        <w:t xml:space="preserve"> </w:t>
      </w:r>
      <w:r w:rsidR="00885C5F" w:rsidRPr="00350DC7">
        <w:rPr>
          <w:rFonts w:ascii="Times New Roman" w:hAnsi="Times New Roman" w:cs="Times New Roman"/>
          <w:sz w:val="16"/>
          <w:szCs w:val="16"/>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w:t>
      </w:r>
      <w:r w:rsidR="00885C5F" w:rsidRPr="00350DC7">
        <w:rPr>
          <w:rFonts w:ascii="Times New Roman" w:hAnsi="Times New Roman" w:cs="Times New Roman"/>
          <w:sz w:val="16"/>
          <w:szCs w:val="16"/>
        </w:rPr>
        <w:lastRenderedPageBreak/>
        <w:t xml:space="preserve">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817026" w:rsidRPr="00350DC7">
        <w:rPr>
          <w:rFonts w:ascii="Times New Roman" w:hAnsi="Times New Roman" w:cs="Times New Roman"/>
          <w:sz w:val="16"/>
          <w:szCs w:val="16"/>
        </w:rPr>
        <w:t>10.07</w:t>
      </w:r>
      <w:r w:rsidR="00885C5F" w:rsidRPr="00350DC7">
        <w:rPr>
          <w:rFonts w:ascii="Times New Roman" w:hAnsi="Times New Roman" w:cs="Times New Roman"/>
          <w:sz w:val="16"/>
          <w:szCs w:val="16"/>
        </w:rPr>
        <w:t xml:space="preserve">.2018 г. в </w:t>
      </w:r>
      <w:r w:rsidR="00A469EC" w:rsidRPr="00350DC7">
        <w:rPr>
          <w:rFonts w:ascii="Times New Roman" w:hAnsi="Times New Roman" w:cs="Times New Roman"/>
          <w:sz w:val="16"/>
          <w:szCs w:val="16"/>
        </w:rPr>
        <w:t>13.00</w:t>
      </w:r>
      <w:r w:rsidR="00885C5F" w:rsidRPr="00350DC7">
        <w:rPr>
          <w:rFonts w:ascii="Times New Roman" w:hAnsi="Times New Roman" w:cs="Times New Roman"/>
          <w:sz w:val="16"/>
          <w:szCs w:val="16"/>
        </w:rPr>
        <w:t xml:space="preserve"> час. по адресу: г. Славянск-на-Кубани, ул. </w:t>
      </w:r>
      <w:proofErr w:type="spellStart"/>
      <w:r w:rsidR="008A6BD8" w:rsidRPr="00350DC7">
        <w:rPr>
          <w:rFonts w:ascii="Times New Roman" w:hAnsi="Times New Roman" w:cs="Times New Roman"/>
          <w:sz w:val="16"/>
          <w:szCs w:val="16"/>
        </w:rPr>
        <w:t>Ковтюха</w:t>
      </w:r>
      <w:proofErr w:type="spellEnd"/>
      <w:r w:rsidR="008A6BD8" w:rsidRPr="00350DC7">
        <w:rPr>
          <w:rFonts w:ascii="Times New Roman" w:hAnsi="Times New Roman" w:cs="Times New Roman"/>
          <w:sz w:val="16"/>
          <w:szCs w:val="16"/>
        </w:rPr>
        <w:t xml:space="preserve">, 29, </w:t>
      </w:r>
      <w:proofErr w:type="spellStart"/>
      <w:r w:rsidR="008A6BD8" w:rsidRPr="00350DC7">
        <w:rPr>
          <w:rFonts w:ascii="Times New Roman" w:hAnsi="Times New Roman" w:cs="Times New Roman"/>
          <w:sz w:val="16"/>
          <w:szCs w:val="16"/>
        </w:rPr>
        <w:t>каб</w:t>
      </w:r>
      <w:proofErr w:type="spellEnd"/>
      <w:r w:rsidR="008A6BD8" w:rsidRPr="00350DC7">
        <w:rPr>
          <w:rFonts w:ascii="Times New Roman" w:hAnsi="Times New Roman" w:cs="Times New Roman"/>
          <w:sz w:val="16"/>
          <w:szCs w:val="16"/>
        </w:rPr>
        <w:t>. № 1</w:t>
      </w:r>
      <w:r w:rsidR="00885C5F" w:rsidRPr="00350DC7">
        <w:rPr>
          <w:rFonts w:ascii="Times New Roman" w:hAnsi="Times New Roman" w:cs="Times New Roman"/>
          <w:sz w:val="16"/>
          <w:szCs w:val="16"/>
        </w:rPr>
        <w:t xml:space="preserve">.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885C5F" w:rsidRPr="00350DC7">
        <w:rPr>
          <w:rFonts w:ascii="Times New Roman" w:hAnsi="Times New Roman" w:cs="Times New Roman"/>
          <w:sz w:val="16"/>
          <w:szCs w:val="16"/>
        </w:rPr>
        <w:t>аукциона;-</w:t>
      </w:r>
      <w:proofErr w:type="gramEnd"/>
      <w:r w:rsidR="00885C5F" w:rsidRPr="00350DC7">
        <w:rPr>
          <w:rFonts w:ascii="Times New Roman" w:hAnsi="Times New Roman" w:cs="Times New Roman"/>
          <w:sz w:val="16"/>
          <w:szCs w:val="16"/>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885C5F" w:rsidRPr="00350DC7" w:rsidRDefault="00885C5F" w:rsidP="00DA6A9A">
      <w:pPr>
        <w:spacing w:after="0" w:line="240" w:lineRule="auto"/>
        <w:jc w:val="both"/>
        <w:rPr>
          <w:rFonts w:ascii="Times New Roman" w:hAnsi="Times New Roman" w:cs="Times New Roman"/>
          <w:sz w:val="16"/>
          <w:szCs w:val="16"/>
        </w:rPr>
      </w:pPr>
      <w:r w:rsidRPr="00350DC7">
        <w:rPr>
          <w:rFonts w:ascii="Times New Roman" w:hAnsi="Times New Roman" w:cs="Times New Roman"/>
          <w:sz w:val="16"/>
          <w:szCs w:val="16"/>
        </w:rPr>
        <w:t>Директор МУП «</w:t>
      </w:r>
      <w:proofErr w:type="gramStart"/>
      <w:r w:rsidRPr="00350DC7">
        <w:rPr>
          <w:rFonts w:ascii="Times New Roman" w:hAnsi="Times New Roman" w:cs="Times New Roman"/>
          <w:sz w:val="16"/>
          <w:szCs w:val="16"/>
        </w:rPr>
        <w:t xml:space="preserve">АТР»   </w:t>
      </w:r>
      <w:proofErr w:type="gramEnd"/>
      <w:r w:rsidRPr="00350DC7">
        <w:rPr>
          <w:rFonts w:ascii="Times New Roman" w:hAnsi="Times New Roman" w:cs="Times New Roman"/>
          <w:sz w:val="16"/>
          <w:szCs w:val="16"/>
        </w:rPr>
        <w:t xml:space="preserve">                                                                        О.В. Скорик</w:t>
      </w:r>
    </w:p>
    <w:p w:rsidR="00885C5F" w:rsidRPr="00350DC7" w:rsidRDefault="00885C5F" w:rsidP="00DA6A9A">
      <w:pPr>
        <w:spacing w:after="0" w:line="240" w:lineRule="auto"/>
        <w:jc w:val="both"/>
        <w:rPr>
          <w:rFonts w:ascii="Times New Roman" w:hAnsi="Times New Roman" w:cs="Times New Roman"/>
          <w:sz w:val="16"/>
          <w:szCs w:val="16"/>
        </w:rPr>
      </w:pPr>
    </w:p>
    <w:sectPr w:rsidR="00885C5F" w:rsidRPr="00350D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2BE" w:rsidRDefault="000752BE" w:rsidP="00EA11AE">
      <w:pPr>
        <w:spacing w:after="0" w:line="240" w:lineRule="auto"/>
      </w:pPr>
      <w:r>
        <w:separator/>
      </w:r>
    </w:p>
  </w:endnote>
  <w:endnote w:type="continuationSeparator" w:id="0">
    <w:p w:rsidR="000752BE" w:rsidRDefault="000752BE" w:rsidP="00EA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2BE" w:rsidRDefault="000752BE" w:rsidP="00EA11AE">
      <w:pPr>
        <w:spacing w:after="0" w:line="240" w:lineRule="auto"/>
      </w:pPr>
      <w:r>
        <w:separator/>
      </w:r>
    </w:p>
  </w:footnote>
  <w:footnote w:type="continuationSeparator" w:id="0">
    <w:p w:rsidR="000752BE" w:rsidRDefault="000752BE" w:rsidP="00EA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0B"/>
    <w:rsid w:val="00012E48"/>
    <w:rsid w:val="0004139F"/>
    <w:rsid w:val="000752BE"/>
    <w:rsid w:val="000A1730"/>
    <w:rsid w:val="000B0736"/>
    <w:rsid w:val="000C04DC"/>
    <w:rsid w:val="000D0973"/>
    <w:rsid w:val="000E352A"/>
    <w:rsid w:val="00115765"/>
    <w:rsid w:val="00137177"/>
    <w:rsid w:val="001645D8"/>
    <w:rsid w:val="00192BC5"/>
    <w:rsid w:val="001E759B"/>
    <w:rsid w:val="001F5E96"/>
    <w:rsid w:val="00242B85"/>
    <w:rsid w:val="00285731"/>
    <w:rsid w:val="002945D3"/>
    <w:rsid w:val="002F5700"/>
    <w:rsid w:val="0030257B"/>
    <w:rsid w:val="00350DC7"/>
    <w:rsid w:val="0035114D"/>
    <w:rsid w:val="003D6CA2"/>
    <w:rsid w:val="003E2CB2"/>
    <w:rsid w:val="003F4F13"/>
    <w:rsid w:val="004058C0"/>
    <w:rsid w:val="00417EB9"/>
    <w:rsid w:val="004A45FE"/>
    <w:rsid w:val="004A6C95"/>
    <w:rsid w:val="00502E0F"/>
    <w:rsid w:val="00514380"/>
    <w:rsid w:val="00556C24"/>
    <w:rsid w:val="00586948"/>
    <w:rsid w:val="005C676B"/>
    <w:rsid w:val="006701BD"/>
    <w:rsid w:val="00686BDB"/>
    <w:rsid w:val="006A3F7B"/>
    <w:rsid w:val="006F35A3"/>
    <w:rsid w:val="00796E26"/>
    <w:rsid w:val="00800460"/>
    <w:rsid w:val="00807A31"/>
    <w:rsid w:val="00817026"/>
    <w:rsid w:val="00830735"/>
    <w:rsid w:val="00856377"/>
    <w:rsid w:val="00865CF8"/>
    <w:rsid w:val="00885C5F"/>
    <w:rsid w:val="008A6BD8"/>
    <w:rsid w:val="008C1815"/>
    <w:rsid w:val="008F2772"/>
    <w:rsid w:val="00902977"/>
    <w:rsid w:val="00922C1C"/>
    <w:rsid w:val="00924289"/>
    <w:rsid w:val="00940FE4"/>
    <w:rsid w:val="009532E2"/>
    <w:rsid w:val="00970A95"/>
    <w:rsid w:val="00973A62"/>
    <w:rsid w:val="0097450E"/>
    <w:rsid w:val="00977617"/>
    <w:rsid w:val="00985F97"/>
    <w:rsid w:val="009938B1"/>
    <w:rsid w:val="00A012A3"/>
    <w:rsid w:val="00A22E35"/>
    <w:rsid w:val="00A469EC"/>
    <w:rsid w:val="00AA0BF4"/>
    <w:rsid w:val="00AC6A5B"/>
    <w:rsid w:val="00B600EE"/>
    <w:rsid w:val="00BA747C"/>
    <w:rsid w:val="00BB765C"/>
    <w:rsid w:val="00BD5E45"/>
    <w:rsid w:val="00C54233"/>
    <w:rsid w:val="00C87473"/>
    <w:rsid w:val="00CC248F"/>
    <w:rsid w:val="00D5150F"/>
    <w:rsid w:val="00DA6434"/>
    <w:rsid w:val="00DA6A9A"/>
    <w:rsid w:val="00DE1946"/>
    <w:rsid w:val="00E02C67"/>
    <w:rsid w:val="00E61A86"/>
    <w:rsid w:val="00E61DCB"/>
    <w:rsid w:val="00E71898"/>
    <w:rsid w:val="00E9098C"/>
    <w:rsid w:val="00E931F0"/>
    <w:rsid w:val="00EA11AE"/>
    <w:rsid w:val="00EC7589"/>
    <w:rsid w:val="00EE660B"/>
    <w:rsid w:val="00EF332F"/>
    <w:rsid w:val="00EF4771"/>
    <w:rsid w:val="00F52713"/>
    <w:rsid w:val="00F63064"/>
    <w:rsid w:val="00F64D74"/>
    <w:rsid w:val="00F90E22"/>
    <w:rsid w:val="00FA1F6C"/>
    <w:rsid w:val="00FB486A"/>
    <w:rsid w:val="00FD0ED3"/>
    <w:rsid w:val="00FE0A92"/>
    <w:rsid w:val="00FE194B"/>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C602"/>
  <w15:chartTrackingRefBased/>
  <w15:docId w15:val="{272232B7-1F63-49CB-8C8E-BB2C797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unhideWhenUsed/>
    <w:qFormat/>
    <w:rsid w:val="000A173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660B"/>
    <w:rPr>
      <w:i/>
      <w:iCs/>
      <w:color w:val="404040" w:themeColor="text1" w:themeTint="BF"/>
    </w:rPr>
  </w:style>
  <w:style w:type="character" w:styleId="a4">
    <w:name w:val="Hyperlink"/>
    <w:basedOn w:val="a0"/>
    <w:uiPriority w:val="99"/>
    <w:unhideWhenUsed/>
    <w:rsid w:val="00EE660B"/>
    <w:rPr>
      <w:color w:val="0563C1" w:themeColor="hyperlink"/>
      <w:u w:val="single"/>
    </w:rPr>
  </w:style>
  <w:style w:type="character" w:customStyle="1" w:styleId="30">
    <w:name w:val="Заголовок 3 Знак"/>
    <w:basedOn w:val="a0"/>
    <w:link w:val="3"/>
    <w:uiPriority w:val="9"/>
    <w:rsid w:val="000A1730"/>
    <w:rPr>
      <w:rFonts w:asciiTheme="majorHAnsi" w:eastAsiaTheme="majorEastAsia" w:hAnsiTheme="majorHAnsi" w:cstheme="majorBidi"/>
      <w:b/>
      <w:bCs/>
      <w:color w:val="4472C4" w:themeColor="accent1"/>
    </w:rPr>
  </w:style>
  <w:style w:type="paragraph" w:styleId="a5">
    <w:name w:val="Balloon Text"/>
    <w:basedOn w:val="a"/>
    <w:link w:val="a6"/>
    <w:uiPriority w:val="99"/>
    <w:semiHidden/>
    <w:unhideWhenUsed/>
    <w:rsid w:val="009532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32E2"/>
    <w:rPr>
      <w:rFonts w:ascii="Segoe UI" w:hAnsi="Segoe UI" w:cs="Segoe UI"/>
      <w:sz w:val="18"/>
      <w:szCs w:val="18"/>
    </w:rPr>
  </w:style>
  <w:style w:type="paragraph" w:styleId="a7">
    <w:name w:val="footnote text"/>
    <w:basedOn w:val="a"/>
    <w:link w:val="a8"/>
    <w:uiPriority w:val="99"/>
    <w:semiHidden/>
    <w:unhideWhenUsed/>
    <w:rsid w:val="00EA11AE"/>
    <w:pPr>
      <w:spacing w:after="0" w:line="240" w:lineRule="auto"/>
    </w:pPr>
    <w:rPr>
      <w:sz w:val="20"/>
      <w:szCs w:val="20"/>
    </w:rPr>
  </w:style>
  <w:style w:type="character" w:customStyle="1" w:styleId="a8">
    <w:name w:val="Текст сноски Знак"/>
    <w:basedOn w:val="a0"/>
    <w:link w:val="a7"/>
    <w:uiPriority w:val="99"/>
    <w:semiHidden/>
    <w:rsid w:val="00EA11AE"/>
    <w:rPr>
      <w:sz w:val="20"/>
      <w:szCs w:val="20"/>
    </w:rPr>
  </w:style>
  <w:style w:type="character" w:styleId="a9">
    <w:name w:val="footnote reference"/>
    <w:basedOn w:val="a0"/>
    <w:uiPriority w:val="99"/>
    <w:semiHidden/>
    <w:unhideWhenUsed/>
    <w:rsid w:val="00EA1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77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6E32F-9081-48A1-A0BF-3B4069EE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33</cp:revision>
  <cp:lastPrinted>2018-04-12T07:54:00Z</cp:lastPrinted>
  <dcterms:created xsi:type="dcterms:W3CDTF">2018-01-29T10:20:00Z</dcterms:created>
  <dcterms:modified xsi:type="dcterms:W3CDTF">2018-06-01T05:43:00Z</dcterms:modified>
</cp:coreProperties>
</file>