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534" w14:textId="7315193E" w:rsidR="00285731" w:rsidRPr="003469FC" w:rsidRDefault="004077CB" w:rsidP="00407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9FC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54138E" w:rsidRPr="003469FC">
        <w:rPr>
          <w:rFonts w:ascii="Times New Roman" w:hAnsi="Times New Roman" w:cs="Times New Roman"/>
          <w:sz w:val="24"/>
          <w:szCs w:val="24"/>
        </w:rPr>
        <w:t>о проведении аукциона после вынесения решения</w:t>
      </w:r>
      <w:r w:rsidRPr="00346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C4AA2" w14:textId="77777777" w:rsidR="003469FC" w:rsidRDefault="004077CB" w:rsidP="00CA190E">
      <w:pPr>
        <w:jc w:val="both"/>
        <w:rPr>
          <w:rFonts w:ascii="Times New Roman" w:hAnsi="Times New Roman" w:cs="Times New Roman"/>
          <w:sz w:val="24"/>
          <w:szCs w:val="24"/>
        </w:rPr>
      </w:pPr>
      <w:r w:rsidRPr="003469FC">
        <w:rPr>
          <w:rFonts w:ascii="Times New Roman" w:hAnsi="Times New Roman" w:cs="Times New Roman"/>
          <w:sz w:val="24"/>
          <w:szCs w:val="24"/>
        </w:rPr>
        <w:t xml:space="preserve">МУП «АТР» сообщает, что </w:t>
      </w:r>
      <w:r w:rsidR="00A16EE1" w:rsidRPr="003469FC">
        <w:rPr>
          <w:rFonts w:ascii="Times New Roman" w:hAnsi="Times New Roman" w:cs="Times New Roman"/>
          <w:sz w:val="24"/>
          <w:szCs w:val="24"/>
        </w:rPr>
        <w:t xml:space="preserve">жалоба на действия организатора торгов </w:t>
      </w:r>
      <w:r w:rsidR="0054138E" w:rsidRPr="003469FC">
        <w:rPr>
          <w:rFonts w:ascii="Times New Roman" w:hAnsi="Times New Roman" w:cs="Times New Roman"/>
          <w:sz w:val="24"/>
          <w:szCs w:val="24"/>
        </w:rPr>
        <w:t xml:space="preserve">по лоту № 1- </w:t>
      </w:r>
      <w:r w:rsidRPr="003469FC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с кадастровым номером 23:48:0201015:10, расположенного по адресу: Краснодарский край, Славянский р-н,</w:t>
      </w:r>
      <w:r w:rsidR="00A16EE1" w:rsidRPr="003469FC">
        <w:rPr>
          <w:rFonts w:ascii="Times New Roman" w:hAnsi="Times New Roman" w:cs="Times New Roman"/>
          <w:sz w:val="24"/>
          <w:szCs w:val="24"/>
        </w:rPr>
        <w:t xml:space="preserve"> </w:t>
      </w:r>
      <w:r w:rsidRPr="003469FC">
        <w:rPr>
          <w:rFonts w:ascii="Times New Roman" w:hAnsi="Times New Roman" w:cs="Times New Roman"/>
          <w:sz w:val="24"/>
          <w:szCs w:val="24"/>
        </w:rPr>
        <w:t xml:space="preserve">г. Славянск-на-Кубани, ул. Безымянная, дом 139, общей площадью 340 </w:t>
      </w:r>
      <w:proofErr w:type="spellStart"/>
      <w:r w:rsidRPr="003469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69F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индивидуального жилищного строительства. Начальная цена аукциона – 35 733 руб. Размер задатка – 17 866 руб. «Шаг» аукциона – 1 071 руб. Срок действия договора аренды земельного участка – 10 лет. Обременения: нет, </w:t>
      </w:r>
      <w:r w:rsidR="00A16EE1" w:rsidRPr="003469FC">
        <w:rPr>
          <w:rFonts w:ascii="Times New Roman" w:hAnsi="Times New Roman" w:cs="Times New Roman"/>
          <w:sz w:val="24"/>
          <w:szCs w:val="24"/>
        </w:rPr>
        <w:t xml:space="preserve">решением УФАС по Краснодарскому краю от 05.02.2019 г. № 36-Т/2019, признана не обоснованной. Проведение аукциона </w:t>
      </w:r>
      <w:r w:rsidRPr="003469FC">
        <w:rPr>
          <w:rFonts w:ascii="Times New Roman" w:hAnsi="Times New Roman" w:cs="Times New Roman"/>
          <w:sz w:val="24"/>
          <w:szCs w:val="24"/>
        </w:rPr>
        <w:t>назначен</w:t>
      </w:r>
      <w:r w:rsidR="00A16EE1" w:rsidRPr="003469FC">
        <w:rPr>
          <w:rFonts w:ascii="Times New Roman" w:hAnsi="Times New Roman" w:cs="Times New Roman"/>
          <w:sz w:val="24"/>
          <w:szCs w:val="24"/>
        </w:rPr>
        <w:t>о</w:t>
      </w:r>
      <w:r w:rsidRPr="003469FC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3469FC">
        <w:rPr>
          <w:rFonts w:ascii="Times New Roman" w:hAnsi="Times New Roman" w:cs="Times New Roman"/>
          <w:sz w:val="24"/>
          <w:szCs w:val="24"/>
        </w:rPr>
        <w:t>на 06 марта 2019 года в 10.00</w:t>
      </w:r>
      <w:r w:rsidR="00A16EE1" w:rsidRPr="003469FC">
        <w:rPr>
          <w:rFonts w:ascii="Times New Roman" w:hAnsi="Times New Roman" w:cs="Times New Roman"/>
          <w:sz w:val="24"/>
          <w:szCs w:val="24"/>
        </w:rPr>
        <w:t>.</w:t>
      </w:r>
      <w:r w:rsidR="00CA190E" w:rsidRPr="003469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CDA889B" w14:textId="2500424D" w:rsidR="004077CB" w:rsidRPr="003469FC" w:rsidRDefault="004077CB" w:rsidP="00CA19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69FC">
        <w:rPr>
          <w:rFonts w:ascii="Times New Roman" w:hAnsi="Times New Roman" w:cs="Times New Roman"/>
          <w:sz w:val="24"/>
          <w:szCs w:val="24"/>
        </w:rPr>
        <w:t>Директор МУП «АТР»</w:t>
      </w:r>
      <w:r w:rsidRPr="003469FC">
        <w:rPr>
          <w:rFonts w:ascii="Times New Roman" w:hAnsi="Times New Roman" w:cs="Times New Roman"/>
          <w:sz w:val="24"/>
          <w:szCs w:val="24"/>
        </w:rPr>
        <w:tab/>
      </w:r>
      <w:r w:rsidR="003469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469FC">
        <w:rPr>
          <w:rFonts w:ascii="Times New Roman" w:hAnsi="Times New Roman" w:cs="Times New Roman"/>
          <w:sz w:val="24"/>
          <w:szCs w:val="24"/>
        </w:rPr>
        <w:tab/>
      </w:r>
      <w:r w:rsidR="003469FC">
        <w:rPr>
          <w:rFonts w:ascii="Times New Roman" w:hAnsi="Times New Roman" w:cs="Times New Roman"/>
          <w:sz w:val="24"/>
          <w:szCs w:val="24"/>
        </w:rPr>
        <w:t xml:space="preserve">  </w:t>
      </w:r>
      <w:r w:rsidRPr="003469F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469FC">
        <w:rPr>
          <w:rFonts w:ascii="Times New Roman" w:hAnsi="Times New Roman" w:cs="Times New Roman"/>
          <w:sz w:val="24"/>
          <w:szCs w:val="24"/>
        </w:rPr>
        <w:tab/>
      </w:r>
      <w:r w:rsidRPr="003469FC">
        <w:rPr>
          <w:rFonts w:ascii="Times New Roman" w:hAnsi="Times New Roman" w:cs="Times New Roman"/>
          <w:sz w:val="24"/>
          <w:szCs w:val="24"/>
        </w:rPr>
        <w:tab/>
      </w:r>
      <w:r w:rsidR="00CA190E" w:rsidRPr="003469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69FC">
        <w:rPr>
          <w:rFonts w:ascii="Times New Roman" w:hAnsi="Times New Roman" w:cs="Times New Roman"/>
          <w:sz w:val="24"/>
          <w:szCs w:val="24"/>
        </w:rPr>
        <w:t>Н.Я. Медведева</w:t>
      </w:r>
    </w:p>
    <w:sectPr w:rsidR="004077CB" w:rsidRPr="0034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43"/>
    <w:rsid w:val="00285731"/>
    <w:rsid w:val="003469FC"/>
    <w:rsid w:val="003F4F13"/>
    <w:rsid w:val="004077CB"/>
    <w:rsid w:val="0054138E"/>
    <w:rsid w:val="007247FC"/>
    <w:rsid w:val="00A16EE1"/>
    <w:rsid w:val="00C87473"/>
    <w:rsid w:val="00CA190E"/>
    <w:rsid w:val="00E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EE23"/>
  <w15:chartTrackingRefBased/>
  <w15:docId w15:val="{3A85D10D-46C0-4527-9574-A0BEB48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2019-02-22T06:57:00Z</cp:lastPrinted>
  <dcterms:created xsi:type="dcterms:W3CDTF">2019-02-05T05:17:00Z</dcterms:created>
  <dcterms:modified xsi:type="dcterms:W3CDTF">2019-02-22T06:58:00Z</dcterms:modified>
</cp:coreProperties>
</file>