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3662CF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3662CF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374E78" w:rsidRPr="003662CF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3662CF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3662CF">
        <w:rPr>
          <w:rFonts w:ascii="Times New Roman" w:hAnsi="Times New Roman"/>
          <w:b w:val="0"/>
          <w:sz w:val="14"/>
          <w:szCs w:val="14"/>
        </w:rPr>
        <w:t>а</w:t>
      </w:r>
      <w:r w:rsidRPr="003662CF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A2FD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0318300225014000283-0170853-01</w:t>
      </w:r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A2FD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C504B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.06.2014</w:t>
      </w:r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3662CF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500A9B" w:rsidRPr="003662CF">
        <w:rPr>
          <w:rFonts w:ascii="Times New Roman" w:hAnsi="Times New Roman"/>
          <w:bCs w:val="0"/>
          <w:color w:val="000000" w:themeColor="text1"/>
          <w:sz w:val="14"/>
          <w:szCs w:val="14"/>
        </w:rPr>
        <w:t>13</w:t>
      </w:r>
      <w:r w:rsidR="001C7967" w:rsidRPr="003662CF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ноября</w:t>
      </w:r>
      <w:r w:rsidRPr="003662CF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A45B73" w:rsidRPr="003662CF">
        <w:rPr>
          <w:rFonts w:ascii="Times New Roman" w:hAnsi="Times New Roman"/>
          <w:bCs w:val="0"/>
          <w:color w:val="000000" w:themeColor="text1"/>
          <w:sz w:val="14"/>
          <w:szCs w:val="14"/>
        </w:rPr>
        <w:t>0</w:t>
      </w:r>
      <w:r w:rsidRPr="003662CF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3662CF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3662CF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Pr="003662CF">
        <w:rPr>
          <w:rFonts w:ascii="Times New Roman" w:hAnsi="Times New Roman"/>
          <w:b w:val="0"/>
          <w:sz w:val="14"/>
          <w:szCs w:val="14"/>
        </w:rPr>
        <w:t>адресу: г. Сл</w:t>
      </w:r>
      <w:r w:rsidRPr="003662CF">
        <w:rPr>
          <w:rFonts w:ascii="Times New Roman" w:hAnsi="Times New Roman"/>
          <w:b w:val="0"/>
          <w:sz w:val="14"/>
          <w:szCs w:val="14"/>
        </w:rPr>
        <w:t>а</w:t>
      </w:r>
      <w:r w:rsidRPr="003662CF">
        <w:rPr>
          <w:rFonts w:ascii="Times New Roman" w:hAnsi="Times New Roman"/>
          <w:b w:val="0"/>
          <w:sz w:val="14"/>
          <w:szCs w:val="14"/>
        </w:rPr>
        <w:t xml:space="preserve">вянск-на-Кубани, </w:t>
      </w:r>
      <w:r w:rsidRPr="003662CF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3662CF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7A51A3" w:rsidRPr="003662CF">
        <w:rPr>
          <w:rFonts w:ascii="Times New Roman" w:hAnsi="Times New Roman"/>
          <w:b w:val="0"/>
          <w:sz w:val="14"/>
          <w:szCs w:val="14"/>
        </w:rPr>
        <w:t xml:space="preserve"> </w:t>
      </w:r>
      <w:r w:rsidRPr="003662CF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C56ABA" w:rsidRPr="003662CF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C56ABA" w:rsidRPr="003662CF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56AB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</w:t>
      </w:r>
      <w:r w:rsidR="00C56AB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56AB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воров аренды таких земельных участков</w:t>
      </w:r>
      <w:r w:rsidR="006950FD" w:rsidRPr="003662CF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FD01C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23:27:0704005:599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</w:t>
      </w:r>
      <w:r w:rsidR="00B0091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ий край, Славянский райо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н, с/</w:t>
      </w:r>
      <w:proofErr w:type="gramStart"/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Петровское, </w:t>
      </w:r>
      <w:proofErr w:type="spellStart"/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Гривенская, 105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1456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кв. м., кат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гория земель: земли населенных пунктов, разрешенное использование земельного участка: </w:t>
      </w:r>
      <w:r w:rsidR="00B0091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ставляет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40 768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011A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8 154 рубля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2 038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F3025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земельный участок с кадастровым номером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23:27:0704029:314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Славянский рай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он, </w:t>
      </w:r>
      <w:proofErr w:type="spellStart"/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ская, ул. Комсомольская, 69</w:t>
      </w:r>
      <w:proofErr w:type="gramStart"/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1298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55 814 рублей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 Размер зада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–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11 163 рубля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70128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2 790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3662C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F21D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23:27:1202009:10085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Кра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нодарск</w:t>
      </w:r>
      <w:r w:rsidR="00B0091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ий край, Славян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ский район, п. Совхозный, ул. Школьная, д. 634-в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2353</w:t>
      </w:r>
      <w:r w:rsidR="00F572B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кв. м., категория земель: земли населенных пун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тов, разрешенное использование земельного участка: </w:t>
      </w:r>
      <w:r w:rsidR="00B0091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размещения домов </w:t>
      </w:r>
      <w:proofErr w:type="spellStart"/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среднеэтажной</w:t>
      </w:r>
      <w:proofErr w:type="spellEnd"/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жилой застройки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цена земельного участка составляет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2 557 711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B0091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511 543 рубля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127 885</w:t>
      </w:r>
      <w:r w:rsidR="00E74E3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</w:t>
      </w:r>
      <w:r w:rsidR="00C454A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частично входит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границу части охранной зоны ВЛ-10 </w:t>
      </w:r>
      <w:proofErr w:type="spellStart"/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«Ц-2».</w:t>
      </w:r>
      <w:r w:rsidR="00CA46E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DA654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DC20D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право на з</w:t>
      </w:r>
      <w:r w:rsidR="00DC20D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DC20D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ключение договора аренды земельного участка с кадастровым номером </w:t>
      </w:r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>23:27:1308006:10116</w:t>
      </w:r>
      <w:r w:rsidR="00DC20DB" w:rsidRPr="003662CF">
        <w:rPr>
          <w:rFonts w:ascii="Times New Roman" w:hAnsi="Times New Roman"/>
          <w:b w:val="0"/>
          <w:color w:val="000000"/>
          <w:sz w:val="14"/>
          <w:szCs w:val="14"/>
        </w:rPr>
        <w:t>, распол</w:t>
      </w:r>
      <w:r w:rsidR="00DC20DB" w:rsidRPr="003662CF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DC20DB" w:rsidRPr="003662CF">
        <w:rPr>
          <w:rFonts w:ascii="Times New Roman" w:hAnsi="Times New Roman"/>
          <w:b w:val="0"/>
          <w:color w:val="000000"/>
          <w:sz w:val="14"/>
          <w:szCs w:val="14"/>
        </w:rPr>
        <w:t>женного</w:t>
      </w:r>
      <w:r w:rsidR="00DA654F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 по адресу: Краснодарский край, Славянский район, </w:t>
      </w:r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х. </w:t>
      </w:r>
      <w:proofErr w:type="spellStart"/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, ул. </w:t>
      </w:r>
      <w:proofErr w:type="spellStart"/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>Столярова</w:t>
      </w:r>
      <w:proofErr w:type="spellEnd"/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>, 25</w:t>
      </w:r>
      <w:r w:rsidR="00DA654F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BD421D" w:rsidRPr="003662CF">
        <w:rPr>
          <w:rFonts w:ascii="Times New Roman" w:hAnsi="Times New Roman"/>
          <w:b w:val="0"/>
          <w:color w:val="000000"/>
          <w:sz w:val="14"/>
          <w:szCs w:val="14"/>
        </w:rPr>
        <w:t>1000</w:t>
      </w:r>
      <w:r w:rsidR="00DA654F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DA654F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Начал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размер платы за право заключения договора аренды земельного участка составляет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9 236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 –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1 848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462 рубля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Срок действия договора аренды земельного участка: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10 лет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F3BA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B95C55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F2719" w:rsidRPr="003662CF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</w:t>
      </w:r>
      <w:r w:rsidR="00BF2719" w:rsidRPr="003662CF">
        <w:rPr>
          <w:rFonts w:ascii="Times New Roman" w:hAnsi="Times New Roman"/>
          <w:b w:val="0"/>
          <w:sz w:val="14"/>
          <w:szCs w:val="14"/>
        </w:rPr>
        <w:t>е</w:t>
      </w:r>
      <w:r w:rsidR="00BF2719" w:rsidRPr="003662CF">
        <w:rPr>
          <w:rFonts w:ascii="Times New Roman" w:hAnsi="Times New Roman"/>
          <w:b w:val="0"/>
          <w:sz w:val="14"/>
          <w:szCs w:val="14"/>
        </w:rPr>
        <w:t>ской безопасности и санитарных прави</w:t>
      </w:r>
      <w:bookmarkStart w:id="0" w:name="_GoBack"/>
      <w:bookmarkEnd w:id="0"/>
      <w:r w:rsidR="00BF2719" w:rsidRPr="003662CF">
        <w:rPr>
          <w:rFonts w:ascii="Times New Roman" w:hAnsi="Times New Roman"/>
          <w:b w:val="0"/>
          <w:sz w:val="14"/>
          <w:szCs w:val="14"/>
        </w:rPr>
        <w:t>л, в соответствии с Градостроительным Кодексом Российской Федерации.</w:t>
      </w:r>
      <w:r w:rsidR="008F56D8" w:rsidRPr="003662CF">
        <w:rPr>
          <w:rFonts w:ascii="Times New Roman" w:hAnsi="Times New Roman"/>
          <w:b w:val="0"/>
          <w:sz w:val="14"/>
          <w:szCs w:val="14"/>
        </w:rPr>
        <w:t xml:space="preserve"> </w:t>
      </w:r>
      <w:r w:rsidR="00544663" w:rsidRPr="003662CF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</w:t>
      </w:r>
      <w:r w:rsidR="00544663" w:rsidRPr="003662CF">
        <w:rPr>
          <w:rFonts w:ascii="Times New Roman" w:hAnsi="Times New Roman"/>
          <w:b w:val="0"/>
          <w:sz w:val="14"/>
          <w:szCs w:val="14"/>
        </w:rPr>
        <w:t>и</w:t>
      </w:r>
      <w:r w:rsidR="00544663" w:rsidRPr="003662CF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</w:t>
      </w:r>
      <w:r w:rsidR="0054466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2482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25.09.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2014 г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FD01C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2E12D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2479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25.09.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2E12D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</w:t>
      </w:r>
      <w:r w:rsidR="00AE0DA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FD01C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E0DA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2462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25.09.</w:t>
      </w:r>
      <w:r w:rsidR="00A27CF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FD01C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2481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25.09.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FD01C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C3319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риалами о предмете </w:t>
      </w:r>
      <w:r w:rsidR="00B26FDF" w:rsidRPr="003662CF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заявки,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02CC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3662CF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ние другой дополнительной информации, осуществляется у организатора торгов по адре</w:t>
      </w:r>
      <w:r w:rsidR="00B81C62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</w:t>
      </w:r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ства Российской</w:t>
      </w:r>
      <w:proofErr w:type="gramEnd"/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Федерации</w:t>
      </w:r>
      <w:r w:rsidR="00AF49A7" w:rsidRPr="003662CF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 на сайте МУП «АТР»: www.atr-</w:t>
      </w:r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BD421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6 октября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4533D5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A45B7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9E6252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ноября </w:t>
      </w:r>
      <w:r w:rsidR="00672C0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Для уч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4177F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374E78" w:rsidRPr="003662CF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374E78" w:rsidRPr="003662CF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догов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ров аренды таких земельных участков 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аукционе по уст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новленной форме с указанием реквизитов счета для возврата задатка; 2) копии документов, удостоверяющих личность (для физических лиц);</w:t>
      </w:r>
      <w:proofErr w:type="gram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задатка. В случае подачи заявки представит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лем заявителя предъявляется доверенность удостоверенная нотариусом.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ториального развития», ИНН 2370000023 КПП 237001001 </w:t>
      </w:r>
      <w:proofErr w:type="gram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№ 30101810500000000516, БИК № 040349516, ОГРН 1112370000027. Задаток должен поступить на счет организатора </w:t>
      </w:r>
      <w:r w:rsidR="00CA1FC1" w:rsidRPr="003662CF">
        <w:rPr>
          <w:rFonts w:ascii="Times New Roman" w:hAnsi="Times New Roman"/>
          <w:b w:val="0"/>
          <w:sz w:val="14"/>
          <w:szCs w:val="14"/>
        </w:rPr>
        <w:t xml:space="preserve">торгов </w:t>
      </w:r>
      <w:r w:rsidR="003662CF" w:rsidRPr="003662CF">
        <w:rPr>
          <w:rFonts w:ascii="Times New Roman" w:hAnsi="Times New Roman"/>
          <w:b w:val="0"/>
          <w:sz w:val="14"/>
          <w:szCs w:val="14"/>
        </w:rPr>
        <w:t xml:space="preserve"> </w:t>
      </w:r>
      <w:r w:rsidR="00CA1FC1" w:rsidRPr="003662CF">
        <w:rPr>
          <w:rFonts w:ascii="Times New Roman" w:hAnsi="Times New Roman"/>
          <w:b w:val="0"/>
          <w:sz w:val="14"/>
          <w:szCs w:val="14"/>
        </w:rPr>
        <w:t>(в форме аукциона)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позднее </w:t>
      </w:r>
      <w:r w:rsidR="00A45B7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10 ноября</w:t>
      </w:r>
      <w:r w:rsidR="00CA46E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166439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г. до 17.00 (включительно). При внес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нии задатка обязательно указывается назначение платежа (дата проведения </w:t>
      </w:r>
      <w:r w:rsidR="00CA1FC1" w:rsidRPr="003662CF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гов является выписка со счета организатора торгов. Настоящее информационное сообщение является публичной офертой для заключения договора о задатке, а перечисление прете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Один з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явитель вправе подать только одну заявку на участие в </w:t>
      </w:r>
      <w:r w:rsidR="00815317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Осмотр земельных участков на месте осуществляется ежедневно по </w:t>
      </w:r>
      <w:r w:rsidR="00A45B7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10.11.</w:t>
      </w:r>
      <w:r w:rsidR="00CA46E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166439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г. (включительно) с 09.00 до 12.00 в раб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чие дни по согла</w:t>
      </w:r>
      <w:r w:rsidR="00DD6DAF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Ра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смотрение заявок и признание заявителей участниками торгов (в форме аукциона) состоится </w:t>
      </w:r>
      <w:r w:rsidR="00A45B73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11 ноября</w:t>
      </w:r>
      <w:r w:rsidR="0017629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14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B81C62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заяв</w:t>
      </w:r>
      <w:r w:rsidR="008321D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8321D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тель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, предоставивший необходимые документы и оплативший зада</w:t>
      </w:r>
      <w:r w:rsidR="00B81C62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ток, </w:t>
      </w:r>
      <w:r w:rsidR="004C7FE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срок установленный настоящим извещением. </w:t>
      </w:r>
      <w:r w:rsidR="008321D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1B473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3A5DD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21D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235E92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28 октября</w:t>
      </w:r>
      <w:r w:rsidR="00CF6EBB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</w:t>
      </w:r>
      <w:r w:rsidR="0090617C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>Победителем аукци</w:t>
      </w:r>
      <w:r w:rsidR="00176296" w:rsidRPr="003662CF">
        <w:rPr>
          <w:rFonts w:ascii="Times New Roman" w:hAnsi="Times New Roman"/>
          <w:b w:val="0"/>
          <w:color w:val="000000"/>
          <w:sz w:val="14"/>
          <w:szCs w:val="14"/>
        </w:rPr>
        <w:t>она по лотам №№ 1, 2, 3</w:t>
      </w:r>
      <w:r w:rsidR="00FD01CE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>признается участник, предложивший наиболее высокую цену земельн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>го участка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>Победите</w:t>
      </w:r>
      <w:r w:rsidR="00264B4E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лем аукциона по лоту № </w:t>
      </w:r>
      <w:r w:rsidR="00176296" w:rsidRPr="003662CF">
        <w:rPr>
          <w:rFonts w:ascii="Times New Roman" w:hAnsi="Times New Roman"/>
          <w:b w:val="0"/>
          <w:color w:val="000000"/>
          <w:sz w:val="14"/>
          <w:szCs w:val="14"/>
        </w:rPr>
        <w:t>4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 признается участник, предложивший наиболее высокий размер </w:t>
      </w:r>
      <w:r w:rsidR="00264B4E" w:rsidRPr="003662CF">
        <w:rPr>
          <w:rFonts w:ascii="Times New Roman" w:hAnsi="Times New Roman"/>
          <w:b w:val="0"/>
          <w:color w:val="000000"/>
          <w:sz w:val="14"/>
          <w:szCs w:val="14"/>
        </w:rPr>
        <w:t>платы за право заключения договора аренды</w:t>
      </w:r>
      <w:r w:rsidR="00374E78" w:rsidRPr="003662CF">
        <w:rPr>
          <w:rFonts w:ascii="Times New Roman" w:hAnsi="Times New Roman"/>
          <w:b w:val="0"/>
          <w:color w:val="000000"/>
          <w:sz w:val="14"/>
          <w:szCs w:val="14"/>
        </w:rPr>
        <w:t xml:space="preserve"> земельн</w:t>
      </w:r>
      <w:r w:rsidR="00264B4E" w:rsidRPr="003662CF">
        <w:rPr>
          <w:rFonts w:ascii="Times New Roman" w:hAnsi="Times New Roman"/>
          <w:b w:val="0"/>
          <w:color w:val="000000"/>
          <w:sz w:val="14"/>
          <w:szCs w:val="14"/>
        </w:rPr>
        <w:t>ого участка с учетом размера соответствующей годовой арендной платы за земельный участок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gramStart"/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купли-прод</w:t>
      </w:r>
      <w:r w:rsidR="00176296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ажи по лотам №№ 1, 2, 3</w:t>
      </w:r>
      <w:r w:rsidR="00264B4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заключается с победителем аукциона, а также в случаях, если аукцион признан не состоявшимся по пр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чине участия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Единственный участник аукциона не поз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гов, а также единственном участнику аукциона в течени</w:t>
      </w:r>
      <w:proofErr w:type="gramStart"/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стоимости выкупаемого земельного участка. Срок заключения договора аренды по лот</w:t>
      </w:r>
      <w:r w:rsidR="00264B4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66439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64B4E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аренды земельного участка заключается с победителем аукциона, а также в случаях, если аукцион признан не с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стоявшимся по причине участия в аукционе одного участника по истечении десяти дней со дня размещения информации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аренды земельного участка по начал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ной цене аукциона. </w:t>
      </w:r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Победителю торгов, а также единственном участнику аукциона в течени</w:t>
      </w:r>
      <w:proofErr w:type="gramStart"/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сумму, соответствующую разм</w:t>
      </w:r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ру платы за право заключения договора аренды земельного участка, с учетом размера соответствующей годовой арендной платы за земельный участок, сложившейся по результ</w:t>
      </w:r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7B586A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там аукциона. 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Внесенный задаток возвращается: - участникам аукциона в случае отказа организатора торгов (в форме аукциона) в проведении торгов, в течение трех дней с м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мента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заяв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телю, отозвавшему в письменной форме до дня окончания срока приема заявок принятую организатором торгов заявку в течение трех дней со дня рег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на, не ставшим победителями, в течение трех дней со дня подпис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374E78" w:rsidRPr="003662CF">
        <w:rPr>
          <w:rFonts w:ascii="Times New Roman" w:hAnsi="Times New Roman"/>
          <w:b w:val="0"/>
          <w:color w:val="000000" w:themeColor="text1"/>
          <w:sz w:val="14"/>
          <w:szCs w:val="14"/>
        </w:rPr>
        <w:t>ния протокола о результатах аукциона.</w:t>
      </w:r>
      <w:proofErr w:type="gramEnd"/>
    </w:p>
    <w:p w:rsidR="00374E78" w:rsidRPr="003662CF" w:rsidRDefault="007B586A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proofErr w:type="gramStart"/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>Исполняющий</w:t>
      </w:r>
      <w:proofErr w:type="gramEnd"/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обязанности д</w:t>
      </w:r>
      <w:r w:rsidR="00374E78"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>иректор</w:t>
      </w:r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="00374E78"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МУП «АТР»                                                                                </w:t>
      </w:r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</w:t>
      </w:r>
      <w:r w:rsidR="003662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       </w:t>
      </w:r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А.А. </w:t>
      </w:r>
      <w:proofErr w:type="spellStart"/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>Дыд</w:t>
      </w:r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3662CF">
        <w:rPr>
          <w:rFonts w:ascii="Times New Roman" w:hAnsi="Times New Roman" w:cs="Times New Roman"/>
          <w:color w:val="000000" w:themeColor="text1"/>
          <w:sz w:val="14"/>
          <w:szCs w:val="14"/>
        </w:rPr>
        <w:t>лин</w:t>
      </w:r>
      <w:proofErr w:type="spellEnd"/>
    </w:p>
    <w:p w:rsidR="00374E78" w:rsidRPr="003662CF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3662CF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3662CF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3662CF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3662CF" w:rsidRDefault="00047C24">
      <w:pPr>
        <w:rPr>
          <w:sz w:val="14"/>
          <w:szCs w:val="14"/>
        </w:rPr>
      </w:pPr>
    </w:p>
    <w:sectPr w:rsidR="00047C24" w:rsidRPr="003662CF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92FC7"/>
    <w:rsid w:val="000A40AD"/>
    <w:rsid w:val="000B11B6"/>
    <w:rsid w:val="000B32A0"/>
    <w:rsid w:val="000C7674"/>
    <w:rsid w:val="000D021E"/>
    <w:rsid w:val="000D2948"/>
    <w:rsid w:val="000E33BA"/>
    <w:rsid w:val="000E3C6F"/>
    <w:rsid w:val="000E6E9C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74BA"/>
    <w:rsid w:val="00164A9D"/>
    <w:rsid w:val="00164B04"/>
    <w:rsid w:val="00166439"/>
    <w:rsid w:val="001678B7"/>
    <w:rsid w:val="00173594"/>
    <w:rsid w:val="00176296"/>
    <w:rsid w:val="001813C4"/>
    <w:rsid w:val="001968C1"/>
    <w:rsid w:val="001A7B77"/>
    <w:rsid w:val="001B0337"/>
    <w:rsid w:val="001B473E"/>
    <w:rsid w:val="001C4034"/>
    <w:rsid w:val="001C7967"/>
    <w:rsid w:val="00202CC6"/>
    <w:rsid w:val="00204019"/>
    <w:rsid w:val="002071E0"/>
    <w:rsid w:val="00213EDB"/>
    <w:rsid w:val="002241CB"/>
    <w:rsid w:val="00224D70"/>
    <w:rsid w:val="00224E18"/>
    <w:rsid w:val="00235E92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6D90"/>
    <w:rsid w:val="003175BF"/>
    <w:rsid w:val="00317A33"/>
    <w:rsid w:val="00345E9B"/>
    <w:rsid w:val="0035027F"/>
    <w:rsid w:val="00351E83"/>
    <w:rsid w:val="003662CF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0A9B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128C"/>
    <w:rsid w:val="0070344D"/>
    <w:rsid w:val="007047A3"/>
    <w:rsid w:val="007066F1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586A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6252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5B73"/>
    <w:rsid w:val="00A468D2"/>
    <w:rsid w:val="00A47D3D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421D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454A6"/>
    <w:rsid w:val="00C504BC"/>
    <w:rsid w:val="00C56ABA"/>
    <w:rsid w:val="00C7797D"/>
    <w:rsid w:val="00C848F2"/>
    <w:rsid w:val="00C911A3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73E3-592D-4D49-9E7A-743A55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70</cp:revision>
  <cp:lastPrinted>2014-10-02T03:49:00Z</cp:lastPrinted>
  <dcterms:created xsi:type="dcterms:W3CDTF">2014-05-26T06:09:00Z</dcterms:created>
  <dcterms:modified xsi:type="dcterms:W3CDTF">2014-10-02T03:49:00Z</dcterms:modified>
</cp:coreProperties>
</file>