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4" w:rsidRPr="00E366CF" w:rsidRDefault="00ED6E14" w:rsidP="00ED6E14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ED6E14" w:rsidRPr="00E366CF" w:rsidRDefault="00ED6E14" w:rsidP="00ED6E14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Управление по муниципальному имуществу</w:t>
      </w:r>
    </w:p>
    <w:p w:rsidR="00ED6E14" w:rsidRPr="00E366CF" w:rsidRDefault="00ED6E14" w:rsidP="00ED6E14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</w:t>
      </w:r>
    </w:p>
    <w:p w:rsidR="00ED6E14" w:rsidRPr="00E366CF" w:rsidRDefault="00ED6E14" w:rsidP="00ED6E14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он</w:t>
      </w:r>
    </w:p>
    <w:p w:rsidR="00ED6E14" w:rsidRPr="00E366CF" w:rsidRDefault="00ED6E14" w:rsidP="00ED6E14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 Е.А. Берсенев</w:t>
      </w:r>
    </w:p>
    <w:p w:rsidR="00ED6E14" w:rsidRPr="00E366CF" w:rsidRDefault="00ED6E14" w:rsidP="00ED6E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E14" w:rsidRPr="00E366CF" w:rsidRDefault="00ED6E14" w:rsidP="00ED6E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Форма примерного договора аренды недвижимого</w:t>
      </w:r>
    </w:p>
    <w:p w:rsidR="00ED6E14" w:rsidRPr="00E366CF" w:rsidRDefault="00ED6E14" w:rsidP="00ED6E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ED6E14" w:rsidRPr="00E366CF" w:rsidRDefault="00ED6E14" w:rsidP="00ED6E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ED6E14" w:rsidRPr="00E366CF" w:rsidRDefault="00ED6E14" w:rsidP="00ED6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ED6E14" w:rsidRPr="00E366CF" w:rsidRDefault="00ED6E14" w:rsidP="00ED6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D6E14" w:rsidRPr="00E366CF" w:rsidRDefault="00ED6E14" w:rsidP="00ED6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 (Устава), с одной стороны, и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ED6E14" w:rsidRPr="00E366CF" w:rsidRDefault="00ED6E14" w:rsidP="00ED6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 в  лице</w:t>
      </w:r>
    </w:p>
    <w:p w:rsidR="00ED6E14" w:rsidRPr="00E366CF" w:rsidRDefault="00ED6E14" w:rsidP="00ED6E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ED6E14" w:rsidRPr="00E366CF" w:rsidRDefault="00ED6E14" w:rsidP="00ED6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D6E14" w:rsidRPr="00E366CF" w:rsidRDefault="00ED6E14" w:rsidP="00ED6E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 управления по муниципальному имуществу и земельным отношениям админ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район, в дальнейшем УМИЗО,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помещения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 xml:space="preserve">щего Договора, расположенные по адресу: _______________, на срок до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пользования в целях _______________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ED6E14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ED6E14" w:rsidRPr="00E366CF" w:rsidRDefault="00ED6E14" w:rsidP="00ED6E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нежилые помещения, расположенные по адресу:</w:t>
      </w:r>
    </w:p>
    <w:p w:rsidR="00ED6E14" w:rsidRPr="00E366CF" w:rsidRDefault="00ED6E14" w:rsidP="00ED6E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ED6E14" w:rsidRPr="00E366CF" w:rsidRDefault="00ED6E14" w:rsidP="00ED6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ED6E14" w:rsidRPr="00E366CF" w:rsidRDefault="00ED6E14" w:rsidP="00ED6E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ED6E14" w:rsidRPr="00E366CF" w:rsidRDefault="00ED6E14" w:rsidP="00ED6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 помещения, указанные в  приложении № 1 (не  приводится) к настоящему Договору, переданы  Арен</w:t>
      </w:r>
      <w:r>
        <w:rPr>
          <w:rFonts w:ascii="Times New Roman" w:hAnsi="Times New Roman" w:cs="Times New Roman"/>
          <w:sz w:val="24"/>
          <w:szCs w:val="24"/>
        </w:rPr>
        <w:t xml:space="preserve">датору 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 Арендодателем в трех экземплярах (по 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ED6E14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ED6E14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 xml:space="preserve">3.1.1. В </w:t>
      </w:r>
      <w:r>
        <w:rPr>
          <w:rFonts w:ascii="Times New Roman" w:hAnsi="Times New Roman" w:cs="Times New Roman"/>
          <w:sz w:val="24"/>
          <w:szCs w:val="24"/>
        </w:rPr>
        <w:t>пятидневный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срок после вступления в силу настоящего Договора заключить с Арендатором договор на оплату коммунальных, эксплуатационных и административно-хозяйственных у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луг (в дальнейшем - договор на оплату услуг) на срок, указанный в пункте 2.2 настоящего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3.1.2.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на лицевой счет Арендодателя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ром, в том числе и в судебном порядке.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ED6E14" w:rsidRPr="00E366CF" w:rsidRDefault="00ED6E14" w:rsidP="00ED6E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3.2.1. В пятидневный срок после вступления в силу настоящего Договора заключить с Арендодателем договор на оплату услуг на срок, указанный в пункте 2.2 настоящего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3.2.2. Перечислять арендную плату, указанную в пункте 4.1 настоящего Договора, на лицевой счет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3.2.3.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ED6E14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3.2.4. Оплачивать коммунальные, эксплуатационные и административно-хозяйственные услуги в соответствии с условиями договора на оплату услуг. 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арендуемых помещений и поддерживать их в полной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3.2.6.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3.2.9.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 и срока, предусмотренного подпунктом 3.1.7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4. Платежи и расчеты по Договору</w:t>
      </w:r>
    </w:p>
    <w:p w:rsidR="00ED6E14" w:rsidRPr="00E366CF" w:rsidRDefault="00ED6E14" w:rsidP="00ED6E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за указанные в пункте 2.1 настоящего Договора нежилые помещения составляет ______________ руб. (__________________).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новленная настоящим Договором, в полном объеме перечисляются Арендатором на лицевой счет Арендодателя по следующим реквизитам: _____________________.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Перечисление арендной платы, указанной в пункте 4.1 настоящего Договора, производится Арендатором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E366CF">
        <w:rPr>
          <w:rFonts w:ascii="Times New Roman" w:hAnsi="Times New Roman" w:cs="Times New Roman"/>
          <w:sz w:val="24"/>
          <w:szCs w:val="24"/>
        </w:rPr>
        <w:t>до 10 числа оплачиваемого 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сяца.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6CF">
        <w:rPr>
          <w:rFonts w:ascii="Times New Roman" w:hAnsi="Times New Roman" w:cs="Times New Roman"/>
          <w:sz w:val="24"/>
          <w:szCs w:val="24"/>
        </w:rPr>
        <w:t>производится Арендатором до 10 числа месяца, следующего за месяцем, в котором вст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пил в силу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щий Договор.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Расходы Арендатора на оплату коммунальных, эксплуатационных и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тивно-хозяйственных услуг на основании договора на оплату услуг не включаются в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новленную настоящим Договором сумму арендной платы.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3.2.2 настоящего Договора, Арендатор обязан перечислить на лицевой счет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дателя пеню в размере 0,1 процента с просроченной суммы 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ED6E14" w:rsidRPr="00E366CF" w:rsidRDefault="00ED6E14" w:rsidP="00ED6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3.2.9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ED6E14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7. Порядок разрешения споров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ED6E14" w:rsidRPr="00E366CF" w:rsidRDefault="00ED6E14" w:rsidP="00ED6E1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6E14" w:rsidRPr="00F95FBE" w:rsidTr="0068109F">
        <w:tc>
          <w:tcPr>
            <w:tcW w:w="4927" w:type="dxa"/>
            <w:shd w:val="clear" w:color="auto" w:fill="auto"/>
          </w:tcPr>
          <w:p w:rsidR="00ED6E14" w:rsidRPr="00F95FBE" w:rsidRDefault="00ED6E14" w:rsidP="0068109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D6E14" w:rsidRPr="00F95FBE" w:rsidRDefault="00ED6E14" w:rsidP="006810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E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ED6E14" w:rsidRPr="00F95FBE" w:rsidRDefault="00ED6E14" w:rsidP="00681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Красная, 22, </w:t>
      </w:r>
      <w:r>
        <w:rPr>
          <w:rFonts w:ascii="Times New Roman" w:hAnsi="Times New Roman" w:cs="Times New Roman"/>
          <w:sz w:val="24"/>
          <w:szCs w:val="24"/>
        </w:rPr>
        <w:t xml:space="preserve">каб.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ED6E14" w:rsidRPr="00E366CF" w:rsidRDefault="00ED6E14" w:rsidP="00ED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14" w:rsidRPr="00E366CF" w:rsidRDefault="00ED6E14" w:rsidP="00ED6E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ED6E14" w:rsidRDefault="00ED6E14" w:rsidP="00ED6E1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6E14" w:rsidRPr="00E366CF" w:rsidRDefault="00ED6E14" w:rsidP="00ED6E1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ED6E14" w:rsidRPr="00E366CF" w:rsidRDefault="00ED6E14" w:rsidP="00ED6E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ED6E14" w:rsidRPr="00FC6AE9" w:rsidRDefault="00ED6E14" w:rsidP="00ED6E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foot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E" w:rsidRDefault="00ED6E14" w:rsidP="000B1A13">
    <w:pPr>
      <w:pStyle w:val="a5"/>
    </w:pPr>
  </w:p>
  <w:p w:rsidR="009F777E" w:rsidRDefault="00ED6E1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E" w:rsidRDefault="00ED6E14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77E" w:rsidRDefault="00ED6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E" w:rsidRPr="00747D9A" w:rsidRDefault="00ED6E14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9F777E" w:rsidRDefault="00ED6E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14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5987"/>
    <w:rsid w:val="00476506"/>
    <w:rsid w:val="00476B9F"/>
    <w:rsid w:val="00480384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D6E14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ED6E14"/>
  </w:style>
  <w:style w:type="paragraph" w:customStyle="1" w:styleId="ConsPlusNonformat">
    <w:name w:val="ConsPlusNonformat"/>
    <w:rsid w:val="00ED6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ED6E14"/>
  </w:style>
  <w:style w:type="paragraph" w:customStyle="1" w:styleId="ConsPlusNonformat">
    <w:name w:val="ConsPlusNonformat"/>
    <w:rsid w:val="00ED6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2015-02-16T08:23:00Z</dcterms:created>
  <dcterms:modified xsi:type="dcterms:W3CDTF">2015-02-16T08:23:00Z</dcterms:modified>
</cp:coreProperties>
</file>