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Pr="00994561" w:rsidRDefault="002E7512" w:rsidP="00FE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561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</w:t>
      </w:r>
    </w:p>
    <w:p w:rsidR="00AF56BF" w:rsidRPr="00994561" w:rsidRDefault="002E7512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61">
        <w:rPr>
          <w:rFonts w:ascii="Times New Roman" w:eastAsia="Times New Roman" w:hAnsi="Times New Roman" w:cs="Times New Roman"/>
          <w:sz w:val="24"/>
          <w:szCs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01.02.2019 г. в 10.00.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78D" w:rsidRPr="00994561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E3278D" w:rsidRPr="0099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561">
        <w:rPr>
          <w:rFonts w:ascii="Times New Roman" w:eastAsia="Times New Roman" w:hAnsi="Times New Roman" w:cs="Times New Roman"/>
          <w:sz w:val="24"/>
          <w:szCs w:val="24"/>
        </w:rPr>
        <w:t>торгов (в виде аукциона) признан</w:t>
      </w:r>
      <w:r w:rsidR="00B063EE" w:rsidRPr="00994561">
        <w:rPr>
          <w:rFonts w:ascii="Times New Roman" w:eastAsia="Times New Roman" w:hAnsi="Times New Roman" w:cs="Times New Roman"/>
          <w:sz w:val="24"/>
          <w:szCs w:val="24"/>
        </w:rPr>
        <w:t>ы: по Лот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63EE" w:rsidRPr="0099456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500E0" w:rsidRPr="0099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Куприянов И.В.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 xml:space="preserve">; по лоту №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00E0" w:rsidRPr="00994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ИП Гончаров Ю.В., по лотам № 1 и 3 единственным участником признан гр. Галаев Р.О.</w:t>
      </w:r>
      <w:r w:rsidR="00C17353" w:rsidRPr="0099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BF" w:rsidRPr="00994561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торгов (в виде аукциона) опубликовано в газете "Вечерний Славянск" №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BF" w:rsidRPr="009945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4561">
        <w:rPr>
          <w:rFonts w:ascii="Times New Roman" w:eastAsia="Times New Roman" w:hAnsi="Times New Roman" w:cs="Times New Roman"/>
          <w:sz w:val="24"/>
          <w:szCs w:val="24"/>
        </w:rPr>
        <w:t>24.12</w:t>
      </w:r>
      <w:bookmarkStart w:id="0" w:name="_GoBack"/>
      <w:bookmarkEnd w:id="0"/>
      <w:r w:rsidR="00AF56BF" w:rsidRPr="00994561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4111EF" w:rsidRPr="00994561" w:rsidRDefault="00A500E0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E7512" w:rsidRPr="00994561">
        <w:rPr>
          <w:rFonts w:ascii="Times New Roman" w:eastAsia="Times New Roman" w:hAnsi="Times New Roman" w:cs="Times New Roman"/>
          <w:sz w:val="24"/>
          <w:szCs w:val="24"/>
        </w:rPr>
        <w:t xml:space="preserve">иректор МУП "АТР"                           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E7512" w:rsidRPr="00994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E2CA4" w:rsidRPr="00994561">
        <w:rPr>
          <w:rFonts w:ascii="Times New Roman" w:eastAsia="Times New Roman" w:hAnsi="Times New Roman" w:cs="Times New Roman"/>
          <w:sz w:val="24"/>
          <w:szCs w:val="24"/>
        </w:rPr>
        <w:t>Н.Я. Медведева</w:t>
      </w:r>
    </w:p>
    <w:sectPr w:rsidR="004111EF" w:rsidRPr="009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8A3753"/>
    <w:rsid w:val="0092428A"/>
    <w:rsid w:val="00994561"/>
    <w:rsid w:val="00A500E0"/>
    <w:rsid w:val="00AF56BF"/>
    <w:rsid w:val="00B063EE"/>
    <w:rsid w:val="00C17353"/>
    <w:rsid w:val="00E3278D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60E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2019-02-01T11:52:00Z</cp:lastPrinted>
  <dcterms:created xsi:type="dcterms:W3CDTF">2019-02-01T11:52:00Z</dcterms:created>
  <dcterms:modified xsi:type="dcterms:W3CDTF">2019-02-01T11:52:00Z</dcterms:modified>
</cp:coreProperties>
</file>