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B14078" w:rsidRDefault="00E30B10" w:rsidP="00B14078">
      <w:pPr>
        <w:pStyle w:val="2"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E30B10">
        <w:rPr>
          <w:rFonts w:ascii="Times New Roman" w:hAnsi="Times New Roman"/>
          <w:color w:val="000000" w:themeColor="text1"/>
          <w:sz w:val="22"/>
          <w:szCs w:val="22"/>
        </w:rPr>
        <w:t>11 марта</w:t>
      </w:r>
      <w:r w:rsidR="00A25FEE" w:rsidRPr="00E30B10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 w:rsidRPr="00E30B10">
        <w:rPr>
          <w:rFonts w:ascii="Times New Roman" w:hAnsi="Times New Roman"/>
          <w:sz w:val="22"/>
          <w:szCs w:val="22"/>
        </w:rPr>
        <w:t>г.</w:t>
      </w:r>
      <w:r w:rsidR="00A25FEE">
        <w:rPr>
          <w:rFonts w:ascii="Times New Roman" w:hAnsi="Times New Roman"/>
          <w:sz w:val="22"/>
          <w:szCs w:val="22"/>
        </w:rPr>
        <w:t xml:space="preserve"> по продаже </w:t>
      </w:r>
      <w:proofErr w:type="gramStart"/>
      <w:r w:rsidR="00A25FEE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="00A25FEE">
        <w:rPr>
          <w:rFonts w:ascii="Times New Roman" w:hAnsi="Times New Roman"/>
          <w:sz w:val="22"/>
          <w:szCs w:val="22"/>
        </w:rPr>
        <w:t xml:space="preserve"> в ведении муниципального образования</w:t>
      </w:r>
    </w:p>
    <w:p w:rsidR="004F5AEE" w:rsidRPr="00D96A11" w:rsidRDefault="00A25FEE" w:rsidP="00B14078">
      <w:pPr>
        <w:pStyle w:val="2"/>
        <w:tabs>
          <w:tab w:val="left" w:pos="720"/>
        </w:tabs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Славянский район земельных участков</w:t>
      </w:r>
      <w:r w:rsidR="00B14078">
        <w:rPr>
          <w:rFonts w:ascii="Times New Roman" w:hAnsi="Times New Roman"/>
          <w:color w:val="FF0000"/>
          <w:sz w:val="22"/>
          <w:szCs w:val="22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E30B10" w:rsidRPr="00E30B10">
        <w:rPr>
          <w:rFonts w:ascii="Times New Roman" w:hAnsi="Times New Roman" w:cs="Times New Roman"/>
          <w:b/>
          <w:bCs/>
          <w:color w:val="000000" w:themeColor="text1"/>
        </w:rPr>
        <w:t>11 марта</w:t>
      </w:r>
      <w:r w:rsidRPr="00E30B10">
        <w:rPr>
          <w:rFonts w:ascii="Times New Roman" w:hAnsi="Times New Roman" w:cs="Times New Roman"/>
          <w:b/>
          <w:bCs/>
          <w:color w:val="000000" w:themeColor="text1"/>
        </w:rPr>
        <w:t xml:space="preserve">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B14078">
        <w:rPr>
          <w:rFonts w:ascii="Times New Roman" w:hAnsi="Times New Roman" w:cs="Times New Roman"/>
          <w:color w:val="FF0000"/>
          <w:szCs w:val="28"/>
        </w:rPr>
        <w:t>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B14078">
        <w:rPr>
          <w:rFonts w:ascii="Times New Roman" w:hAnsi="Times New Roman" w:cs="Times New Roman"/>
          <w:color w:val="000000"/>
        </w:rPr>
        <w:t>23:48:</w:t>
      </w:r>
      <w:r w:rsidR="00F0102E">
        <w:rPr>
          <w:rFonts w:ascii="Times New Roman" w:hAnsi="Times New Roman" w:cs="Times New Roman"/>
          <w:color w:val="000000"/>
        </w:rPr>
        <w:t>0202008:58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B14078">
        <w:rPr>
          <w:rFonts w:ascii="Times New Roman" w:hAnsi="Times New Roman" w:cs="Times New Roman"/>
          <w:color w:val="000000"/>
        </w:rPr>
        <w:t xml:space="preserve">г. Славянск-на-Кубани, ул. </w:t>
      </w:r>
      <w:r w:rsidR="00F0102E">
        <w:rPr>
          <w:rFonts w:ascii="Times New Roman" w:hAnsi="Times New Roman" w:cs="Times New Roman"/>
          <w:color w:val="000000"/>
        </w:rPr>
        <w:t>Победы, 367</w:t>
      </w:r>
      <w:r w:rsidR="00B1407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площадью </w:t>
      </w:r>
      <w:r w:rsidR="00F0102E">
        <w:rPr>
          <w:rFonts w:ascii="Times New Roman" w:hAnsi="Times New Roman" w:cs="Times New Roman"/>
          <w:color w:val="000000"/>
        </w:rPr>
        <w:t>426</w:t>
      </w:r>
      <w:r w:rsidR="00B14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4F5AEE">
        <w:rPr>
          <w:rFonts w:ascii="Times New Roman" w:hAnsi="Times New Roman" w:cs="Times New Roman"/>
          <w:color w:val="000000"/>
        </w:rPr>
        <w:t xml:space="preserve">для </w:t>
      </w:r>
      <w:r w:rsidR="00B14078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F0102E">
        <w:rPr>
          <w:rFonts w:ascii="Times New Roman" w:hAnsi="Times New Roman" w:cs="Times New Roman"/>
          <w:color w:val="000000"/>
        </w:rPr>
        <w:t>42 264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F0102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F0102E">
        <w:rPr>
          <w:rFonts w:ascii="Times New Roman" w:hAnsi="Times New Roman" w:cs="Times New Roman"/>
          <w:color w:val="000000"/>
        </w:rPr>
        <w:t xml:space="preserve">8 453 </w:t>
      </w:r>
      <w:r>
        <w:rPr>
          <w:rFonts w:ascii="Times New Roman" w:hAnsi="Times New Roman" w:cs="Times New Roman"/>
          <w:color w:val="000000"/>
        </w:rPr>
        <w:t>рубл</w:t>
      </w:r>
      <w:r w:rsidR="00F0102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F0102E">
        <w:rPr>
          <w:rFonts w:ascii="Times New Roman" w:hAnsi="Times New Roman" w:cs="Times New Roman"/>
          <w:color w:val="000000"/>
        </w:rPr>
        <w:t>2 113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>земельный участок с кадастровым номером 23:48:</w:t>
      </w:r>
      <w:r w:rsidR="00F0102E">
        <w:rPr>
          <w:rFonts w:ascii="Times New Roman" w:hAnsi="Times New Roman" w:cs="Times New Roman"/>
          <w:color w:val="000000"/>
        </w:rPr>
        <w:t>0401025:74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 w:rsidR="00FC1046">
        <w:rPr>
          <w:rFonts w:ascii="Times New Roman" w:hAnsi="Times New Roman" w:cs="Times New Roman"/>
          <w:color w:val="000000"/>
        </w:rPr>
        <w:t xml:space="preserve">Краснодарский край, Славянский район, г. Славянск-на-Кубани, ул. </w:t>
      </w:r>
      <w:r w:rsidR="00F0102E">
        <w:rPr>
          <w:rFonts w:ascii="Times New Roman" w:hAnsi="Times New Roman" w:cs="Times New Roman"/>
          <w:color w:val="000000"/>
        </w:rPr>
        <w:t>Упорная, 75</w:t>
      </w:r>
      <w:r w:rsidR="00FC1046">
        <w:rPr>
          <w:rFonts w:ascii="Times New Roman" w:hAnsi="Times New Roman" w:cs="Times New Roman"/>
          <w:color w:val="000000"/>
        </w:rPr>
        <w:t xml:space="preserve">, общей площадью </w:t>
      </w:r>
      <w:r w:rsidR="00F0102E">
        <w:rPr>
          <w:rFonts w:ascii="Times New Roman" w:hAnsi="Times New Roman" w:cs="Times New Roman"/>
          <w:color w:val="000000"/>
        </w:rPr>
        <w:t>501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F0102E">
        <w:rPr>
          <w:rFonts w:ascii="Times New Roman" w:hAnsi="Times New Roman" w:cs="Times New Roman"/>
          <w:color w:val="000000"/>
        </w:rPr>
        <w:t xml:space="preserve">для </w:t>
      </w:r>
      <w:r w:rsidR="00FC1046">
        <w:rPr>
          <w:rFonts w:ascii="Times New Roman" w:hAnsi="Times New Roman" w:cs="Times New Roman"/>
          <w:color w:val="000000"/>
        </w:rPr>
        <w:t>индивидуально</w:t>
      </w:r>
      <w:r w:rsidR="00F0102E">
        <w:rPr>
          <w:rFonts w:ascii="Times New Roman" w:hAnsi="Times New Roman" w:cs="Times New Roman"/>
          <w:color w:val="000000"/>
        </w:rPr>
        <w:t>го</w:t>
      </w:r>
      <w:r w:rsidR="00FC1046">
        <w:rPr>
          <w:rFonts w:ascii="Times New Roman" w:hAnsi="Times New Roman" w:cs="Times New Roman"/>
          <w:color w:val="000000"/>
        </w:rPr>
        <w:t xml:space="preserve"> жилищно</w:t>
      </w:r>
      <w:r w:rsidR="00F0102E">
        <w:rPr>
          <w:rFonts w:ascii="Times New Roman" w:hAnsi="Times New Roman" w:cs="Times New Roman"/>
          <w:color w:val="000000"/>
        </w:rPr>
        <w:t>го строительства</w:t>
      </w:r>
      <w:r w:rsidR="00FC1046">
        <w:rPr>
          <w:rFonts w:ascii="Times New Roman" w:hAnsi="Times New Roman" w:cs="Times New Roman"/>
          <w:color w:val="000000"/>
        </w:rPr>
        <w:t>.</w:t>
      </w:r>
      <w:proofErr w:type="gramEnd"/>
      <w:r w:rsid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F0102E">
        <w:rPr>
          <w:rFonts w:ascii="Times New Roman" w:hAnsi="Times New Roman" w:cs="Times New Roman"/>
          <w:color w:val="000000"/>
        </w:rPr>
        <w:t>39 980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7 </w:t>
      </w:r>
      <w:r w:rsidR="00F0102E">
        <w:rPr>
          <w:rFonts w:ascii="Times New Roman" w:hAnsi="Times New Roman" w:cs="Times New Roman"/>
          <w:color w:val="000000"/>
        </w:rPr>
        <w:t>996</w:t>
      </w:r>
      <w:r w:rsidR="00FC1046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F0102E">
        <w:rPr>
          <w:rFonts w:ascii="Times New Roman" w:hAnsi="Times New Roman" w:cs="Times New Roman"/>
          <w:color w:val="000000"/>
        </w:rPr>
        <w:t>1 999</w:t>
      </w:r>
      <w:r w:rsidR="00FC1046">
        <w:rPr>
          <w:rFonts w:ascii="Times New Roman" w:hAnsi="Times New Roman" w:cs="Times New Roman"/>
          <w:color w:val="000000"/>
        </w:rPr>
        <w:t xml:space="preserve"> рублей.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</w:t>
      </w:r>
      <w:r w:rsidR="00F0102E">
        <w:rPr>
          <w:rFonts w:ascii="Times New Roman" w:hAnsi="Times New Roman" w:cs="Times New Roman"/>
          <w:color w:val="000000"/>
        </w:rPr>
        <w:t>27:0704004:10161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F0102E">
        <w:rPr>
          <w:rFonts w:ascii="Times New Roman" w:hAnsi="Times New Roman" w:cs="Times New Roman"/>
          <w:color w:val="000000"/>
        </w:rPr>
        <w:t>с/</w:t>
      </w:r>
      <w:proofErr w:type="gramStart"/>
      <w:r w:rsidR="00F0102E">
        <w:rPr>
          <w:rFonts w:ascii="Times New Roman" w:hAnsi="Times New Roman" w:cs="Times New Roman"/>
          <w:color w:val="000000"/>
        </w:rPr>
        <w:t>п</w:t>
      </w:r>
      <w:proofErr w:type="gramEnd"/>
      <w:r w:rsidR="00F0102E">
        <w:rPr>
          <w:rFonts w:ascii="Times New Roman" w:hAnsi="Times New Roman" w:cs="Times New Roman"/>
          <w:color w:val="000000"/>
        </w:rPr>
        <w:t xml:space="preserve"> Петровское, ст. Петровская, ул. </w:t>
      </w:r>
      <w:proofErr w:type="spellStart"/>
      <w:r w:rsidR="00F0102E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F0102E">
        <w:rPr>
          <w:rFonts w:ascii="Times New Roman" w:hAnsi="Times New Roman" w:cs="Times New Roman"/>
          <w:color w:val="000000"/>
        </w:rPr>
        <w:t>, 20в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F0102E">
        <w:rPr>
          <w:rFonts w:ascii="Times New Roman" w:hAnsi="Times New Roman" w:cs="Times New Roman"/>
          <w:color w:val="000000"/>
        </w:rPr>
        <w:t>1500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 </w:t>
      </w:r>
      <w:r w:rsidR="00F0102E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F0102E">
        <w:rPr>
          <w:rFonts w:ascii="Times New Roman" w:hAnsi="Times New Roman" w:cs="Times New Roman"/>
          <w:color w:val="000000"/>
        </w:rPr>
        <w:t>154 500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F0102E">
        <w:rPr>
          <w:rFonts w:ascii="Times New Roman" w:hAnsi="Times New Roman" w:cs="Times New Roman"/>
          <w:color w:val="000000"/>
        </w:rPr>
        <w:t>30 900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F0102E">
        <w:rPr>
          <w:rFonts w:ascii="Times New Roman" w:hAnsi="Times New Roman" w:cs="Times New Roman"/>
          <w:color w:val="000000"/>
        </w:rPr>
        <w:t>7 725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F0102E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4: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</w:t>
      </w:r>
      <w:r w:rsidR="00F0102E">
        <w:rPr>
          <w:rFonts w:ascii="Times New Roman" w:hAnsi="Times New Roman" w:cs="Times New Roman"/>
          <w:color w:val="000000"/>
        </w:rPr>
        <w:t>48:0101048:1001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r w:rsidR="00F0102E">
        <w:rPr>
          <w:rFonts w:ascii="Times New Roman" w:hAnsi="Times New Roman" w:cs="Times New Roman"/>
          <w:color w:val="000000"/>
        </w:rPr>
        <w:t>г. Славянск-на-Кубани, ул. Полковая, 471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F0102E">
        <w:rPr>
          <w:rFonts w:ascii="Times New Roman" w:hAnsi="Times New Roman" w:cs="Times New Roman"/>
          <w:color w:val="000000"/>
        </w:rPr>
        <w:t>915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F0102E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F0102E">
        <w:rPr>
          <w:rFonts w:ascii="Times New Roman" w:hAnsi="Times New Roman" w:cs="Times New Roman"/>
          <w:color w:val="000000"/>
        </w:rPr>
        <w:t>95 984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F0102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F0102E">
        <w:rPr>
          <w:rFonts w:ascii="Times New Roman" w:hAnsi="Times New Roman" w:cs="Times New Roman"/>
          <w:color w:val="000000"/>
        </w:rPr>
        <w:t>19 197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F0102E">
        <w:rPr>
          <w:rFonts w:ascii="Times New Roman" w:hAnsi="Times New Roman" w:cs="Times New Roman"/>
          <w:color w:val="000000"/>
        </w:rPr>
        <w:t>4 799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2C3FB8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5: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</w:t>
      </w:r>
      <w:r w:rsidR="00E61187">
        <w:rPr>
          <w:rFonts w:ascii="Times New Roman" w:hAnsi="Times New Roman" w:cs="Times New Roman"/>
          <w:color w:val="000000"/>
        </w:rPr>
        <w:t>0209002:10015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1187">
        <w:rPr>
          <w:rFonts w:ascii="Times New Roman" w:hAnsi="Times New Roman" w:cs="Times New Roman"/>
          <w:color w:val="000000"/>
        </w:rPr>
        <w:t>Черноерковское</w:t>
      </w:r>
      <w:proofErr w:type="spellEnd"/>
      <w:r w:rsidR="00E61187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E61187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E61187">
        <w:rPr>
          <w:rFonts w:ascii="Times New Roman" w:hAnsi="Times New Roman" w:cs="Times New Roman"/>
          <w:color w:val="000000"/>
        </w:rPr>
        <w:t>, ул. Октябрьская, участок № 11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E61187">
        <w:rPr>
          <w:rFonts w:ascii="Times New Roman" w:hAnsi="Times New Roman" w:cs="Times New Roman"/>
          <w:color w:val="000000"/>
        </w:rPr>
        <w:t>1527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E61187">
        <w:rPr>
          <w:rFonts w:ascii="Times New Roman" w:hAnsi="Times New Roman" w:cs="Times New Roman"/>
          <w:color w:val="000000"/>
        </w:rPr>
        <w:t>99 255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E61187">
        <w:rPr>
          <w:rFonts w:ascii="Times New Roman" w:hAnsi="Times New Roman" w:cs="Times New Roman"/>
          <w:color w:val="000000"/>
        </w:rPr>
        <w:t>19 851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E61187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E61187">
        <w:rPr>
          <w:rFonts w:ascii="Times New Roman" w:hAnsi="Times New Roman" w:cs="Times New Roman"/>
          <w:color w:val="000000"/>
        </w:rPr>
        <w:t>4 963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E61187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E30B10" w:rsidRDefault="00E30B10" w:rsidP="00E30B1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30B10">
        <w:rPr>
          <w:rFonts w:ascii="Times New Roman" w:hAnsi="Times New Roman" w:cs="Times New Roman"/>
          <w:b/>
          <w:color w:val="000000" w:themeColor="text1"/>
        </w:rPr>
        <w:t>Лот № 6:</w:t>
      </w:r>
      <w:r w:rsidRPr="00E30B10">
        <w:rPr>
          <w:rFonts w:ascii="Times New Roman" w:hAnsi="Times New Roman" w:cs="Times New Roman"/>
          <w:color w:val="000000"/>
        </w:rPr>
        <w:t xml:space="preserve"> </w:t>
      </w:r>
      <w:r w:rsidR="00084BCB">
        <w:rPr>
          <w:rFonts w:ascii="Times New Roman" w:hAnsi="Times New Roman" w:cs="Times New Roman"/>
          <w:color w:val="000000"/>
        </w:rPr>
        <w:t>земельный участок с кадастровым номером 23:27:0209002:10013, расположенный по адресу: Краснодарский край, Славянский район, с/</w:t>
      </w:r>
      <w:proofErr w:type="gramStart"/>
      <w:r w:rsidR="00084BCB">
        <w:rPr>
          <w:rFonts w:ascii="Times New Roman" w:hAnsi="Times New Roman" w:cs="Times New Roman"/>
          <w:color w:val="000000"/>
        </w:rPr>
        <w:t>п</w:t>
      </w:r>
      <w:proofErr w:type="gramEnd"/>
      <w:r w:rsidR="00084B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4BCB">
        <w:rPr>
          <w:rFonts w:ascii="Times New Roman" w:hAnsi="Times New Roman" w:cs="Times New Roman"/>
          <w:color w:val="000000"/>
        </w:rPr>
        <w:t>Черноерковское</w:t>
      </w:r>
      <w:proofErr w:type="spellEnd"/>
      <w:r w:rsidR="00084BCB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084BCB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084BCB">
        <w:rPr>
          <w:rFonts w:ascii="Times New Roman" w:hAnsi="Times New Roman" w:cs="Times New Roman"/>
          <w:color w:val="000000"/>
        </w:rPr>
        <w:t xml:space="preserve">, ул. Октябрьская, участок № 41, общей площадью 1356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84BCB">
        <w:rPr>
          <w:rFonts w:ascii="Times New Roman" w:hAnsi="Times New Roman" w:cs="Times New Roman"/>
          <w:color w:val="000000"/>
        </w:rPr>
        <w:t xml:space="preserve">88 140 рублей. Размер задатка – 17 628 рублей. «Шаг» аукциона – 4 407 рублей. </w:t>
      </w:r>
      <w:r w:rsidR="00084BCB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>
        <w:rPr>
          <w:rFonts w:ascii="Times New Roman" w:hAnsi="Times New Roman" w:cs="Times New Roman"/>
          <w:color w:val="000000" w:themeColor="text1"/>
        </w:rPr>
        <w:t>нет.</w:t>
      </w:r>
    </w:p>
    <w:p w:rsidR="003D390F" w:rsidRDefault="00E30B10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Лот № 7</w:t>
      </w:r>
      <w:r w:rsidR="003D390F" w:rsidRPr="003D390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4BCB">
        <w:rPr>
          <w:rFonts w:ascii="Times New Roman" w:hAnsi="Times New Roman" w:cs="Times New Roman"/>
          <w:color w:val="000000"/>
        </w:rPr>
        <w:t>земельный участок с кадастровым номером 23:27:0209002:10014, расположенный по адресу: Краснодарский край, Славянский район, с/</w:t>
      </w:r>
      <w:proofErr w:type="gramStart"/>
      <w:r w:rsidR="00084BCB">
        <w:rPr>
          <w:rFonts w:ascii="Times New Roman" w:hAnsi="Times New Roman" w:cs="Times New Roman"/>
          <w:color w:val="000000"/>
        </w:rPr>
        <w:t>п</w:t>
      </w:r>
      <w:proofErr w:type="gramEnd"/>
      <w:r w:rsidR="00084B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4BCB">
        <w:rPr>
          <w:rFonts w:ascii="Times New Roman" w:hAnsi="Times New Roman" w:cs="Times New Roman"/>
          <w:color w:val="000000"/>
        </w:rPr>
        <w:t>Черноерковское</w:t>
      </w:r>
      <w:proofErr w:type="spellEnd"/>
      <w:r w:rsidR="00084BCB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084BCB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084BCB">
        <w:rPr>
          <w:rFonts w:ascii="Times New Roman" w:hAnsi="Times New Roman" w:cs="Times New Roman"/>
          <w:color w:val="000000"/>
        </w:rPr>
        <w:t xml:space="preserve">, ул. Октябрьская, участок № 40, общей площадью 1970 кв. м., категория земель: земли населенных пунктов, разрешенное использование земельного участка:  для ведения личного подсобного хозяйства.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84BCB">
        <w:rPr>
          <w:rFonts w:ascii="Times New Roman" w:hAnsi="Times New Roman" w:cs="Times New Roman"/>
          <w:color w:val="000000"/>
        </w:rPr>
        <w:t xml:space="preserve">128 050 рублей. Размер задатка – 25 610 рублей. «Шаг» аукциона – 6 403 рубля. </w:t>
      </w:r>
      <w:r w:rsidR="00084BCB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DF6C32" w:rsidRDefault="00E30B10" w:rsidP="00DF6C3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Лот № 8</w:t>
      </w:r>
      <w:r w:rsidR="00DF6C32" w:rsidRPr="00DF6C32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4BCB">
        <w:rPr>
          <w:rFonts w:ascii="Times New Roman" w:hAnsi="Times New Roman" w:cs="Times New Roman"/>
          <w:color w:val="000000"/>
        </w:rPr>
        <w:t>земельный участок с кадастровым номером 23:27:0209002:10011, расположенный по адресу: Краснодарский край, Славянский район, с/</w:t>
      </w:r>
      <w:proofErr w:type="gramStart"/>
      <w:r w:rsidR="00084BCB">
        <w:rPr>
          <w:rFonts w:ascii="Times New Roman" w:hAnsi="Times New Roman" w:cs="Times New Roman"/>
          <w:color w:val="000000"/>
        </w:rPr>
        <w:t>п</w:t>
      </w:r>
      <w:proofErr w:type="gramEnd"/>
      <w:r w:rsidR="00084B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4BCB">
        <w:rPr>
          <w:rFonts w:ascii="Times New Roman" w:hAnsi="Times New Roman" w:cs="Times New Roman"/>
          <w:color w:val="000000"/>
        </w:rPr>
        <w:t>Черноерковское</w:t>
      </w:r>
      <w:proofErr w:type="spellEnd"/>
      <w:r w:rsidR="00084BCB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084BCB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084BCB">
        <w:rPr>
          <w:rFonts w:ascii="Times New Roman" w:hAnsi="Times New Roman" w:cs="Times New Roman"/>
          <w:color w:val="000000"/>
        </w:rPr>
        <w:t xml:space="preserve">, ул. Октябрьская, участок № 44, общей площадью 1418 кв. м., категория земель: земли населенных пунктов, разрешенное использование земельного участка:  для ведения личного подсобного хозяйства.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084BCB">
        <w:rPr>
          <w:rFonts w:ascii="Times New Roman" w:hAnsi="Times New Roman" w:cs="Times New Roman"/>
          <w:color w:val="000000"/>
        </w:rPr>
        <w:t xml:space="preserve">92 170 рублей. Размер задатка – 18 434 рубля. «Шаг» аукциона – 4 609 рублей. </w:t>
      </w:r>
      <w:r w:rsidR="00084BCB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A25FEE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39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18.12.2012 г. (лот № 1); №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41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2); № 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2734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3); № 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2742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4);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38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5);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28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(лот 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15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(лот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;</w:t>
      </w:r>
      <w:proofErr w:type="gramEnd"/>
      <w:r w:rsidR="00A371FF">
        <w:rPr>
          <w:rFonts w:ascii="Times New Roman" w:hAnsi="Times New Roman"/>
          <w:color w:val="000000" w:themeColor="text1"/>
          <w:sz w:val="22"/>
          <w:szCs w:val="22"/>
        </w:rPr>
        <w:t xml:space="preserve"> № 27</w:t>
      </w:r>
      <w:r w:rsidR="00DE413A">
        <w:rPr>
          <w:rFonts w:ascii="Times New Roman" w:hAnsi="Times New Roman"/>
          <w:color w:val="000000" w:themeColor="text1"/>
          <w:sz w:val="22"/>
          <w:szCs w:val="22"/>
        </w:rPr>
        <w:t>16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 xml:space="preserve"> от 18.12.201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2 г. (лот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E120FF">
        <w:rPr>
          <w:rFonts w:ascii="Times New Roman" w:hAnsi="Times New Roman" w:cs="Times New Roman"/>
          <w:b/>
          <w:color w:val="000000" w:themeColor="text1"/>
        </w:rPr>
        <w:lastRenderedPageBreak/>
        <w:t>6</w:t>
      </w:r>
      <w:r w:rsidR="00632E8C" w:rsidRPr="00632E8C">
        <w:rPr>
          <w:rFonts w:ascii="Times New Roman" w:hAnsi="Times New Roman" w:cs="Times New Roman"/>
          <w:b/>
          <w:color w:val="000000" w:themeColor="text1"/>
        </w:rPr>
        <w:t xml:space="preserve"> марта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(включительно) </w:t>
      </w:r>
      <w:r w:rsidRPr="002A58A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</w:t>
      </w:r>
      <w:r w:rsidRPr="00632E8C">
        <w:rPr>
          <w:rFonts w:ascii="Times New Roman" w:hAnsi="Times New Roman" w:cs="Times New Roman"/>
          <w:color w:val="000000" w:themeColor="text1"/>
        </w:rPr>
        <w:t xml:space="preserve">до </w:t>
      </w:r>
      <w:r w:rsidR="00E120FF">
        <w:rPr>
          <w:rFonts w:ascii="Times New Roman" w:hAnsi="Times New Roman" w:cs="Times New Roman"/>
          <w:b/>
          <w:color w:val="000000" w:themeColor="text1"/>
        </w:rPr>
        <w:t>06</w:t>
      </w:r>
      <w:r w:rsidR="00770289" w:rsidRPr="00632E8C">
        <w:rPr>
          <w:rFonts w:ascii="Times New Roman" w:hAnsi="Times New Roman" w:cs="Times New Roman"/>
          <w:b/>
          <w:color w:val="000000" w:themeColor="text1"/>
        </w:rPr>
        <w:t>.0</w:t>
      </w:r>
      <w:r w:rsidR="00632E8C" w:rsidRPr="00632E8C">
        <w:rPr>
          <w:rFonts w:ascii="Times New Roman" w:hAnsi="Times New Roman" w:cs="Times New Roman"/>
          <w:b/>
          <w:color w:val="000000" w:themeColor="text1"/>
        </w:rPr>
        <w:t>3</w:t>
      </w:r>
      <w:r w:rsidR="00770289" w:rsidRPr="00632E8C">
        <w:rPr>
          <w:rFonts w:ascii="Times New Roman" w:hAnsi="Times New Roman" w:cs="Times New Roman"/>
          <w:b/>
          <w:color w:val="000000" w:themeColor="text1"/>
        </w:rPr>
        <w:t>.</w:t>
      </w:r>
      <w:r w:rsidRPr="00632E8C">
        <w:rPr>
          <w:rFonts w:ascii="Times New Roman" w:hAnsi="Times New Roman" w:cs="Times New Roman"/>
          <w:b/>
          <w:color w:val="000000" w:themeColor="text1"/>
        </w:rPr>
        <w:t>2013г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2A58AD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</w:t>
      </w:r>
      <w:r w:rsidR="00632E8C">
        <w:rPr>
          <w:rFonts w:ascii="Times New Roman" w:hAnsi="Times New Roman" w:cs="Times New Roman"/>
          <w:color w:val="000000" w:themeColor="text1"/>
        </w:rPr>
        <w:t>т</w:t>
      </w:r>
      <w:r w:rsidRPr="00E628A1">
        <w:rPr>
          <w:rFonts w:ascii="Times New Roman" w:hAnsi="Times New Roman" w:cs="Times New Roman"/>
          <w:color w:val="000000" w:themeColor="text1"/>
        </w:rPr>
        <w:t xml:space="preserve">оится </w:t>
      </w:r>
      <w:r w:rsidR="00E120FF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632E8C"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марта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2013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года в 11.00 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</w:t>
      </w:r>
      <w:r w:rsidRPr="00632E8C">
        <w:rPr>
          <w:rFonts w:ascii="Times New Roman" w:hAnsi="Times New Roman" w:cs="Times New Roman"/>
        </w:rPr>
        <w:t xml:space="preserve">позднее </w:t>
      </w:r>
      <w:r w:rsidR="00E120FF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632E8C"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марта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 до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44BBD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44BBD">
        <w:rPr>
          <w:rFonts w:ascii="Times New Roman" w:hAnsi="Times New Roman" w:cs="Times New Roman"/>
        </w:rPr>
        <w:t xml:space="preserve"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44BBD">
        <w:rPr>
          <w:rFonts w:ascii="Times New Roman" w:hAnsi="Times New Roman" w:cs="Times New Roman"/>
        </w:rPr>
        <w:t>участка.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 w:rsidRPr="00544BBD"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9A68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770289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88508A" w:rsidRDefault="00E4558F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33FFC"/>
    <w:rsid w:val="00045243"/>
    <w:rsid w:val="00051EEB"/>
    <w:rsid w:val="00084BCB"/>
    <w:rsid w:val="000863B7"/>
    <w:rsid w:val="00143611"/>
    <w:rsid w:val="001B0337"/>
    <w:rsid w:val="00244DB0"/>
    <w:rsid w:val="002A58AD"/>
    <w:rsid w:val="002C3FB8"/>
    <w:rsid w:val="003C4224"/>
    <w:rsid w:val="003D390F"/>
    <w:rsid w:val="004713B5"/>
    <w:rsid w:val="004F5AEE"/>
    <w:rsid w:val="00544BBD"/>
    <w:rsid w:val="00632E8C"/>
    <w:rsid w:val="00770289"/>
    <w:rsid w:val="007F021B"/>
    <w:rsid w:val="008222C3"/>
    <w:rsid w:val="009A23A3"/>
    <w:rsid w:val="009A68E8"/>
    <w:rsid w:val="00A25FEE"/>
    <w:rsid w:val="00A371FF"/>
    <w:rsid w:val="00AB3EAA"/>
    <w:rsid w:val="00B14078"/>
    <w:rsid w:val="00B70E88"/>
    <w:rsid w:val="00C32443"/>
    <w:rsid w:val="00C97D8E"/>
    <w:rsid w:val="00CF2678"/>
    <w:rsid w:val="00D96A11"/>
    <w:rsid w:val="00DB5282"/>
    <w:rsid w:val="00DE413A"/>
    <w:rsid w:val="00DF2293"/>
    <w:rsid w:val="00DF6C32"/>
    <w:rsid w:val="00E120FF"/>
    <w:rsid w:val="00E30B10"/>
    <w:rsid w:val="00E4558F"/>
    <w:rsid w:val="00E61187"/>
    <w:rsid w:val="00F0102E"/>
    <w:rsid w:val="00F13805"/>
    <w:rsid w:val="00F428AE"/>
    <w:rsid w:val="00FC104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2</cp:revision>
  <cp:lastPrinted>2013-01-31T10:16:00Z</cp:lastPrinted>
  <dcterms:created xsi:type="dcterms:W3CDTF">2013-02-12T07:20:00Z</dcterms:created>
  <dcterms:modified xsi:type="dcterms:W3CDTF">2013-02-12T07:20:00Z</dcterms:modified>
</cp:coreProperties>
</file>